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48501" w14:textId="77777777" w:rsidR="00E15CA6" w:rsidRDefault="00FB59B6">
      <w:pPr>
        <w:rPr>
          <w:color w:val="FFFFFF"/>
          <w:sz w:val="28"/>
          <w:szCs w:val="28"/>
        </w:rPr>
      </w:pPr>
      <w:r>
        <w:rPr>
          <w:noProof/>
        </w:rPr>
        <mc:AlternateContent>
          <mc:Choice Requires="wps">
            <w:drawing>
              <wp:anchor distT="0" distB="0" distL="114300" distR="114300" simplePos="0" relativeHeight="251658240" behindDoc="0" locked="0" layoutInCell="1" allowOverlap="1" wp14:anchorId="0538F1A7" wp14:editId="749B566D">
                <wp:simplePos x="0" y="0"/>
                <wp:positionH relativeFrom="column">
                  <wp:posOffset>-5715</wp:posOffset>
                </wp:positionH>
                <wp:positionV relativeFrom="paragraph">
                  <wp:posOffset>-87630</wp:posOffset>
                </wp:positionV>
                <wp:extent cx="9144000" cy="4965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496570"/>
                        </a:xfrm>
                        <a:prstGeom prst="rect">
                          <a:avLst/>
                        </a:prstGeom>
                        <a:noFill/>
                        <a:ln w="9525">
                          <a:noFill/>
                          <a:miter lim="800000"/>
                          <a:headEnd/>
                          <a:tailEnd/>
                        </a:ln>
                      </wps:spPr>
                      <wps:txbx>
                        <w:txbxContent>
                          <w:p w14:paraId="019BFB4C" w14:textId="71A7C9C6" w:rsidR="008442C1" w:rsidRPr="00A17A3F" w:rsidRDefault="00B8743A" w:rsidP="00E95568">
                            <w:pPr>
                              <w:jc w:val="center"/>
                              <w:rPr>
                                <w:b/>
                                <w:sz w:val="28"/>
                                <w:szCs w:val="28"/>
                              </w:rPr>
                            </w:pPr>
                            <w:r>
                              <w:rPr>
                                <w:b/>
                                <w:sz w:val="28"/>
                                <w:szCs w:val="28"/>
                              </w:rPr>
                              <w:t xml:space="preserve">Grade </w:t>
                            </w:r>
                            <w:r w:rsidR="00EE7268">
                              <w:rPr>
                                <w:b/>
                                <w:sz w:val="28"/>
                                <w:szCs w:val="28"/>
                              </w:rPr>
                              <w:t>8</w:t>
                            </w:r>
                          </w:p>
                          <w:p w14:paraId="58043453" w14:textId="77777777" w:rsidR="008442C1" w:rsidRDefault="008442C1" w:rsidP="00C75F66">
                            <w:pPr>
                              <w:rPr>
                                <w:sz w:val="28"/>
                                <w:szCs w:val="28"/>
                              </w:rPr>
                            </w:pPr>
                          </w:p>
                          <w:p w14:paraId="34584A51" w14:textId="77777777" w:rsidR="008442C1" w:rsidRPr="00ED6B3A" w:rsidRDefault="008442C1" w:rsidP="00C75F66">
                            <w:pPr>
                              <w:rPr>
                                <w:sz w:val="28"/>
                                <w:szCs w:val="28"/>
                              </w:rPr>
                            </w:pPr>
                          </w:p>
                          <w:p w14:paraId="3A27D586" w14:textId="77777777" w:rsidR="008442C1" w:rsidRPr="00ED6B3A" w:rsidRDefault="008442C1">
                            <w:pPr>
                              <w:rPr>
                                <w:sz w:val="28"/>
                                <w:szCs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538F1A7" id="_x0000_t202" coordsize="21600,21600" o:spt="202" path="m0,0l0,21600,21600,21600,21600,0xe">
                <v:stroke joinstyle="miter"/>
                <v:path gradientshapeok="t" o:connecttype="rect"/>
              </v:shapetype>
              <v:shape id="Text Box 2" o:spid="_x0000_s1026" type="#_x0000_t202" style="position:absolute;margin-left:-.45pt;margin-top:-6.85pt;width:10in;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" filled="f" stroked="f">
                <v:textbox>
                  <w:txbxContent>
                    <w:p w14:paraId="019BFB4C" w14:textId="71A7C9C6" w:rsidR="008442C1" w:rsidRPr="00A17A3F" w:rsidRDefault="00B8743A" w:rsidP="00E95568">
                      <w:pPr>
                        <w:jc w:val="center"/>
                        <w:rPr>
                          <w:b/>
                          <w:sz w:val="28"/>
                          <w:szCs w:val="28"/>
                        </w:rPr>
                      </w:pPr>
                      <w:r>
                        <w:rPr>
                          <w:b/>
                          <w:sz w:val="28"/>
                          <w:szCs w:val="28"/>
                        </w:rPr>
                        <w:t xml:space="preserve">Grade </w:t>
                      </w:r>
                      <w:r w:rsidR="00EE7268">
                        <w:rPr>
                          <w:b/>
                          <w:sz w:val="28"/>
                          <w:szCs w:val="28"/>
                        </w:rPr>
                        <w:t>8</w:t>
                      </w:r>
                    </w:p>
                    <w:p w14:paraId="58043453" w14:textId="77777777" w:rsidR="008442C1" w:rsidRDefault="008442C1" w:rsidP="00C75F66">
                      <w:pPr>
                        <w:rPr>
                          <w:sz w:val="28"/>
                          <w:szCs w:val="28"/>
                        </w:rPr>
                      </w:pPr>
                    </w:p>
                    <w:p w14:paraId="34584A51" w14:textId="77777777" w:rsidR="008442C1" w:rsidRPr="00ED6B3A" w:rsidRDefault="008442C1" w:rsidP="00C75F66">
                      <w:pPr>
                        <w:rPr>
                          <w:sz w:val="28"/>
                          <w:szCs w:val="28"/>
                        </w:rPr>
                      </w:pPr>
                    </w:p>
                    <w:p w14:paraId="3A27D586" w14:textId="77777777" w:rsidR="008442C1" w:rsidRPr="00ED6B3A" w:rsidRDefault="008442C1">
                      <w:pPr>
                        <w:rPr>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64F8DBC" wp14:editId="34FD1BC5">
                <wp:simplePos x="0" y="0"/>
                <wp:positionH relativeFrom="column">
                  <wp:posOffset>1856740</wp:posOffset>
                </wp:positionH>
                <wp:positionV relativeFrom="paragraph">
                  <wp:posOffset>-436880</wp:posOffset>
                </wp:positionV>
                <wp:extent cx="6332855" cy="349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3498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6350">
                              <a:solidFill>
                                <a:srgbClr val="000000"/>
                              </a:solidFill>
                              <a:miter lim="800000"/>
                              <a:headEnd/>
                              <a:tailEnd/>
                            </a14:hiddenLine>
                          </a:ext>
                        </a:extLst>
                      </wps:spPr>
                      <wps:txbx>
                        <w:txbxContent>
                          <w:p w14:paraId="56F2477A" w14:textId="77777777" w:rsidR="008442C1" w:rsidRPr="00E02DB2" w:rsidRDefault="008F0061" w:rsidP="00CD3466">
                            <w:pPr>
                              <w:jc w:val="center"/>
                              <w:rPr>
                                <w:b/>
                              </w:rPr>
                            </w:pPr>
                            <w:r>
                              <w:rPr>
                                <w:b/>
                                <w:sz w:val="28"/>
                                <w:szCs w:val="28"/>
                              </w:rPr>
                              <w:t xml:space="preserve">TENNESSEE </w:t>
                            </w:r>
                            <w:r w:rsidR="008442C1">
                              <w:rPr>
                                <w:b/>
                                <w:sz w:val="28"/>
                                <w:szCs w:val="28"/>
                              </w:rPr>
                              <w:t xml:space="preserve">STANDARDS AND </w:t>
                            </w:r>
                            <w:r w:rsidR="008442C1" w:rsidRPr="00E02DB2">
                              <w:rPr>
                                <w:b/>
                                <w:sz w:val="28"/>
                                <w:szCs w:val="28"/>
                              </w:rPr>
                              <w:t xml:space="preserve">SOCIAL EMOTIONAL </w:t>
                            </w:r>
                            <w:r w:rsidR="008442C1">
                              <w:rPr>
                                <w:b/>
                                <w:sz w:val="28"/>
                                <w:szCs w:val="28"/>
                              </w:rPr>
                              <w:t>LEARNING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8DBC" id="Text Box 1" o:spid="_x0000_s1027" type="#_x0000_t202" style="position:absolute;margin-left:146.2pt;margin-top:-34.35pt;width:498.6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" stroked="f">
                <v:textbox>
                  <w:txbxContent>
                    <w:p w14:paraId="56F2477A" w14:textId="77777777" w:rsidR="008442C1" w:rsidRPr="00E02DB2" w:rsidRDefault="008F0061" w:rsidP="00CD3466">
                      <w:pPr>
                        <w:jc w:val="center"/>
                        <w:rPr>
                          <w:b/>
                        </w:rPr>
                      </w:pPr>
                      <w:r>
                        <w:rPr>
                          <w:b/>
                          <w:sz w:val="28"/>
                          <w:szCs w:val="28"/>
                        </w:rPr>
                        <w:t xml:space="preserve">TENNESSEE </w:t>
                      </w:r>
                      <w:r w:rsidR="008442C1">
                        <w:rPr>
                          <w:b/>
                          <w:sz w:val="28"/>
                          <w:szCs w:val="28"/>
                        </w:rPr>
                        <w:t xml:space="preserve">STANDARDS AND </w:t>
                      </w:r>
                      <w:r w:rsidR="008442C1" w:rsidRPr="00E02DB2">
                        <w:rPr>
                          <w:b/>
                          <w:sz w:val="28"/>
                          <w:szCs w:val="28"/>
                        </w:rPr>
                        <w:t xml:space="preserve">SOCIAL EMOTIONAL </w:t>
                      </w:r>
                      <w:r w:rsidR="008442C1">
                        <w:rPr>
                          <w:b/>
                          <w:sz w:val="28"/>
                          <w:szCs w:val="28"/>
                        </w:rPr>
                        <w:t>LEARNING COMPETENCIES</w:t>
                      </w:r>
                    </w:p>
                  </w:txbxContent>
                </v:textbox>
              </v:shape>
            </w:pict>
          </mc:Fallback>
        </mc:AlternateContent>
      </w:r>
      <w:r w:rsidR="00E15CA6">
        <w:rPr>
          <w:color w:val="FFFFFF"/>
          <w:sz w:val="28"/>
          <w:szCs w:val="28"/>
        </w:rPr>
        <w:t>DECONSTRUCTING the COMMON COR</w:t>
      </w:r>
    </w:p>
    <w:p w14:paraId="6A1F34A7" w14:textId="77777777" w:rsidR="00E15CA6" w:rsidRDefault="00E15CA6"/>
    <w:tbl>
      <w:tblPr>
        <w:tblW w:w="145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4006"/>
        <w:gridCol w:w="2985"/>
        <w:gridCol w:w="4082"/>
      </w:tblGrid>
      <w:tr w:rsidR="00FB59B6" w:rsidRPr="00121AF0" w14:paraId="6CFE3B79" w14:textId="77777777" w:rsidTr="00FB59B6">
        <w:tc>
          <w:tcPr>
            <w:tcW w:w="3525" w:type="dxa"/>
          </w:tcPr>
          <w:p w14:paraId="4A33DAD6" w14:textId="77777777" w:rsidR="00FB59B6" w:rsidRDefault="00FB59B6" w:rsidP="00FB59B6">
            <w:pPr>
              <w:jc w:val="center"/>
              <w:rPr>
                <w:b/>
                <w:sz w:val="28"/>
                <w:szCs w:val="28"/>
              </w:rPr>
            </w:pPr>
            <w:r>
              <w:rPr>
                <w:b/>
                <w:sz w:val="28"/>
                <w:szCs w:val="28"/>
              </w:rPr>
              <w:t>Subject</w:t>
            </w:r>
          </w:p>
          <w:p w14:paraId="425F1A5C" w14:textId="77777777" w:rsidR="000275EA" w:rsidRDefault="00AA1263" w:rsidP="00FB59B6">
            <w:pPr>
              <w:jc w:val="center"/>
              <w:rPr>
                <w:b/>
                <w:sz w:val="28"/>
                <w:szCs w:val="28"/>
              </w:rPr>
            </w:pPr>
            <w:r>
              <w:rPr>
                <w:b/>
                <w:sz w:val="28"/>
                <w:szCs w:val="28"/>
              </w:rPr>
              <w:t xml:space="preserve"> </w:t>
            </w:r>
            <w:r w:rsidR="00251122">
              <w:rPr>
                <w:b/>
                <w:sz w:val="28"/>
                <w:szCs w:val="28"/>
              </w:rPr>
              <w:t>8</w:t>
            </w:r>
            <w:r w:rsidR="00251122" w:rsidRPr="00251122">
              <w:rPr>
                <w:b/>
                <w:sz w:val="28"/>
                <w:szCs w:val="28"/>
                <w:vertAlign w:val="superscript"/>
              </w:rPr>
              <w:t>th</w:t>
            </w:r>
            <w:r w:rsidR="00251122">
              <w:rPr>
                <w:b/>
                <w:sz w:val="28"/>
                <w:szCs w:val="28"/>
              </w:rPr>
              <w:t xml:space="preserve"> </w:t>
            </w:r>
            <w:r w:rsidR="000275EA">
              <w:rPr>
                <w:b/>
                <w:sz w:val="28"/>
                <w:szCs w:val="28"/>
              </w:rPr>
              <w:t>Grade</w:t>
            </w:r>
          </w:p>
        </w:tc>
        <w:tc>
          <w:tcPr>
            <w:tcW w:w="4006" w:type="dxa"/>
          </w:tcPr>
          <w:p w14:paraId="5583145C" w14:textId="77777777" w:rsidR="00FB59B6" w:rsidRPr="00121AF0" w:rsidRDefault="004916AE" w:rsidP="00FB59B6">
            <w:pPr>
              <w:jc w:val="center"/>
              <w:rPr>
                <w:b/>
                <w:sz w:val="28"/>
                <w:szCs w:val="28"/>
              </w:rPr>
            </w:pPr>
            <w:r>
              <w:rPr>
                <w:b/>
                <w:sz w:val="28"/>
                <w:szCs w:val="28"/>
              </w:rPr>
              <w:t>TN</w:t>
            </w:r>
            <w:r w:rsidR="00FB59B6">
              <w:rPr>
                <w:b/>
                <w:sz w:val="28"/>
                <w:szCs w:val="28"/>
              </w:rPr>
              <w:t xml:space="preserve"> Standards (5</w:t>
            </w:r>
            <w:r w:rsidR="00FB59B6" w:rsidRPr="00121AF0">
              <w:rPr>
                <w:b/>
                <w:sz w:val="28"/>
                <w:szCs w:val="28"/>
              </w:rPr>
              <w:t>-8) Academic target:  Students will be able to…</w:t>
            </w:r>
          </w:p>
        </w:tc>
        <w:tc>
          <w:tcPr>
            <w:tcW w:w="2985" w:type="dxa"/>
          </w:tcPr>
          <w:p w14:paraId="20B0FE91" w14:textId="77777777" w:rsidR="00FB59B6" w:rsidRPr="00121AF0" w:rsidRDefault="00FB59B6" w:rsidP="00FB59B6">
            <w:pPr>
              <w:jc w:val="center"/>
              <w:rPr>
                <w:b/>
                <w:sz w:val="28"/>
                <w:szCs w:val="28"/>
              </w:rPr>
            </w:pPr>
            <w:r>
              <w:rPr>
                <w:b/>
                <w:sz w:val="28"/>
                <w:szCs w:val="28"/>
              </w:rPr>
              <w:t>SEL I Can Statement.</w:t>
            </w:r>
            <w:r w:rsidRPr="00121AF0">
              <w:rPr>
                <w:b/>
                <w:sz w:val="28"/>
                <w:szCs w:val="28"/>
              </w:rPr>
              <w:t xml:space="preserve"> Students will able to….</w:t>
            </w:r>
          </w:p>
        </w:tc>
        <w:tc>
          <w:tcPr>
            <w:tcW w:w="4082" w:type="dxa"/>
          </w:tcPr>
          <w:p w14:paraId="4122BECB" w14:textId="77777777" w:rsidR="00FB59B6" w:rsidRPr="00121AF0" w:rsidRDefault="00FB59B6" w:rsidP="004916AE">
            <w:pPr>
              <w:jc w:val="center"/>
              <w:rPr>
                <w:b/>
                <w:sz w:val="28"/>
                <w:szCs w:val="28"/>
              </w:rPr>
            </w:pPr>
            <w:r>
              <w:rPr>
                <w:b/>
                <w:sz w:val="28"/>
                <w:szCs w:val="28"/>
              </w:rPr>
              <w:t xml:space="preserve">What would teachers need to do to integrate SEL and </w:t>
            </w:r>
            <w:r w:rsidR="004916AE">
              <w:rPr>
                <w:b/>
                <w:sz w:val="28"/>
                <w:szCs w:val="28"/>
              </w:rPr>
              <w:t>TN Standards</w:t>
            </w:r>
            <w:r>
              <w:rPr>
                <w:b/>
                <w:sz w:val="28"/>
                <w:szCs w:val="28"/>
              </w:rPr>
              <w:t>?</w:t>
            </w:r>
          </w:p>
        </w:tc>
      </w:tr>
      <w:tr w:rsidR="00FB59B6" w:rsidRPr="00121AF0" w14:paraId="4306A498" w14:textId="77777777" w:rsidTr="00FB59B6">
        <w:trPr>
          <w:trHeight w:val="890"/>
        </w:trPr>
        <w:tc>
          <w:tcPr>
            <w:tcW w:w="3525" w:type="dxa"/>
          </w:tcPr>
          <w:p w14:paraId="703C86F7" w14:textId="77777777" w:rsidR="00FB59B6" w:rsidRPr="00F9709E" w:rsidRDefault="00FB59B6" w:rsidP="00B60280">
            <w:pPr>
              <w:rPr>
                <w:rFonts w:asciiTheme="minorHAnsi" w:hAnsiTheme="minorHAnsi"/>
                <w:sz w:val="24"/>
                <w:szCs w:val="24"/>
              </w:rPr>
            </w:pPr>
          </w:p>
          <w:p w14:paraId="5D12B53A" w14:textId="77777777" w:rsidR="00FB59B6" w:rsidRPr="00F9709E" w:rsidRDefault="00FB59B6" w:rsidP="00B60280">
            <w:pPr>
              <w:rPr>
                <w:rFonts w:asciiTheme="minorHAnsi" w:hAnsiTheme="minorHAnsi"/>
                <w:sz w:val="24"/>
                <w:szCs w:val="24"/>
              </w:rPr>
            </w:pPr>
          </w:p>
          <w:p w14:paraId="31BF69E2" w14:textId="77777777" w:rsidR="003D7AF5" w:rsidRDefault="003D7AF5" w:rsidP="00B60280">
            <w:pPr>
              <w:rPr>
                <w:rFonts w:asciiTheme="minorHAnsi" w:hAnsiTheme="minorHAnsi"/>
                <w:sz w:val="24"/>
                <w:szCs w:val="24"/>
              </w:rPr>
            </w:pPr>
          </w:p>
          <w:p w14:paraId="174DC797" w14:textId="77777777" w:rsidR="003D7AF5" w:rsidRDefault="003D7AF5" w:rsidP="00B60280">
            <w:pPr>
              <w:rPr>
                <w:rFonts w:asciiTheme="minorHAnsi" w:hAnsiTheme="minorHAnsi"/>
                <w:sz w:val="24"/>
                <w:szCs w:val="24"/>
              </w:rPr>
            </w:pPr>
          </w:p>
          <w:p w14:paraId="1DEEA015" w14:textId="77777777" w:rsidR="003D7AF5" w:rsidRDefault="003D7AF5" w:rsidP="00B60280">
            <w:pPr>
              <w:rPr>
                <w:rFonts w:asciiTheme="minorHAnsi" w:hAnsiTheme="minorHAnsi"/>
                <w:sz w:val="24"/>
                <w:szCs w:val="24"/>
              </w:rPr>
            </w:pPr>
          </w:p>
          <w:p w14:paraId="66801041" w14:textId="77777777" w:rsidR="003D7AF5" w:rsidRDefault="003D7AF5" w:rsidP="00B60280">
            <w:pPr>
              <w:rPr>
                <w:rFonts w:asciiTheme="minorHAnsi" w:hAnsiTheme="minorHAnsi"/>
                <w:sz w:val="24"/>
                <w:szCs w:val="24"/>
              </w:rPr>
            </w:pPr>
          </w:p>
          <w:p w14:paraId="59FC8A84" w14:textId="77777777" w:rsidR="003D7AF5" w:rsidRDefault="003D7AF5" w:rsidP="00B60280">
            <w:pPr>
              <w:rPr>
                <w:rFonts w:asciiTheme="minorHAnsi" w:hAnsiTheme="minorHAnsi"/>
                <w:sz w:val="24"/>
                <w:szCs w:val="24"/>
              </w:rPr>
            </w:pPr>
          </w:p>
          <w:p w14:paraId="485AE24A" w14:textId="77777777" w:rsidR="003D7AF5" w:rsidRDefault="003D7AF5" w:rsidP="00B60280">
            <w:pPr>
              <w:rPr>
                <w:rFonts w:asciiTheme="minorHAnsi" w:hAnsiTheme="minorHAnsi"/>
                <w:sz w:val="24"/>
                <w:szCs w:val="24"/>
              </w:rPr>
            </w:pPr>
          </w:p>
          <w:p w14:paraId="61A7FFC8" w14:textId="77777777" w:rsidR="003D7AF5" w:rsidRDefault="003D7AF5" w:rsidP="00B60280">
            <w:pPr>
              <w:rPr>
                <w:rFonts w:asciiTheme="minorHAnsi" w:hAnsiTheme="minorHAnsi"/>
                <w:sz w:val="24"/>
                <w:szCs w:val="24"/>
              </w:rPr>
            </w:pPr>
          </w:p>
          <w:p w14:paraId="050C7FC4" w14:textId="77777777" w:rsidR="003D7AF5" w:rsidRDefault="003D7AF5" w:rsidP="00B60280">
            <w:pPr>
              <w:rPr>
                <w:rFonts w:asciiTheme="minorHAnsi" w:hAnsiTheme="minorHAnsi"/>
                <w:sz w:val="24"/>
                <w:szCs w:val="24"/>
              </w:rPr>
            </w:pPr>
          </w:p>
          <w:p w14:paraId="4B8E2917" w14:textId="77777777" w:rsidR="003D7AF5" w:rsidRDefault="003D7AF5" w:rsidP="00B60280">
            <w:pPr>
              <w:rPr>
                <w:rFonts w:asciiTheme="minorHAnsi" w:hAnsiTheme="minorHAnsi"/>
                <w:sz w:val="24"/>
                <w:szCs w:val="24"/>
              </w:rPr>
            </w:pPr>
          </w:p>
          <w:p w14:paraId="27CB3B9C" w14:textId="77777777" w:rsidR="003D7AF5" w:rsidRDefault="003D7AF5" w:rsidP="00B60280">
            <w:pPr>
              <w:rPr>
                <w:rFonts w:asciiTheme="minorHAnsi" w:hAnsiTheme="minorHAnsi"/>
                <w:sz w:val="24"/>
                <w:szCs w:val="24"/>
              </w:rPr>
            </w:pPr>
          </w:p>
          <w:p w14:paraId="3ABAAADC" w14:textId="77777777" w:rsidR="00FB59B6" w:rsidRPr="00F9709E" w:rsidRDefault="00FB59B6" w:rsidP="00B60280">
            <w:pPr>
              <w:rPr>
                <w:rFonts w:asciiTheme="minorHAnsi" w:hAnsiTheme="minorHAnsi"/>
                <w:sz w:val="24"/>
                <w:szCs w:val="24"/>
              </w:rPr>
            </w:pPr>
            <w:r w:rsidRPr="00F9709E">
              <w:rPr>
                <w:rFonts w:asciiTheme="minorHAnsi" w:hAnsiTheme="minorHAnsi"/>
                <w:sz w:val="24"/>
                <w:szCs w:val="24"/>
              </w:rPr>
              <w:t>English Language Arts</w:t>
            </w:r>
          </w:p>
        </w:tc>
        <w:tc>
          <w:tcPr>
            <w:tcW w:w="4006" w:type="dxa"/>
            <w:vAlign w:val="center"/>
          </w:tcPr>
          <w:p w14:paraId="263995F0" w14:textId="77777777" w:rsidR="00EE7268" w:rsidRPr="00F9709E" w:rsidRDefault="00EE7268" w:rsidP="00EE7268">
            <w:pPr>
              <w:autoSpaceDE w:val="0"/>
              <w:autoSpaceDN w:val="0"/>
              <w:adjustRightInd w:val="0"/>
              <w:rPr>
                <w:rFonts w:asciiTheme="minorHAnsi" w:hAnsiTheme="minorHAns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90"/>
            </w:tblGrid>
            <w:tr w:rsidR="00EE7268" w:rsidRPr="00F9709E" w14:paraId="669786CE" w14:textId="77777777">
              <w:trPr>
                <w:trHeight w:val="512"/>
              </w:trPr>
              <w:tc>
                <w:tcPr>
                  <w:tcW w:w="0" w:type="auto"/>
                </w:tcPr>
                <w:p w14:paraId="0A39CDC4" w14:textId="77777777" w:rsidR="00EE7268" w:rsidRPr="00F9709E" w:rsidRDefault="00EE7268" w:rsidP="00EE7268">
                  <w:pPr>
                    <w:autoSpaceDE w:val="0"/>
                    <w:autoSpaceDN w:val="0"/>
                    <w:adjustRightInd w:val="0"/>
                    <w:rPr>
                      <w:rFonts w:asciiTheme="minorHAnsi" w:hAnsiTheme="minorHAnsi"/>
                      <w:color w:val="000000"/>
                      <w:sz w:val="24"/>
                      <w:szCs w:val="24"/>
                    </w:rPr>
                  </w:pPr>
                  <w:r w:rsidRPr="00F9709E">
                    <w:rPr>
                      <w:rFonts w:asciiTheme="minorHAnsi" w:hAnsiTheme="minorHAnsi"/>
                      <w:color w:val="000000"/>
                      <w:sz w:val="24"/>
                      <w:szCs w:val="24"/>
                    </w:rPr>
                    <w:t xml:space="preserve"> Determine a theme or central idea of a text and analyze its development over the course of the text, including its relationship to the characters, setting, and plot; provide an objective summary of the text. </w:t>
                  </w:r>
                </w:p>
              </w:tc>
            </w:tr>
          </w:tbl>
          <w:p w14:paraId="5E1B8C4A" w14:textId="77777777" w:rsidR="00FB59B6" w:rsidRPr="00F9709E" w:rsidRDefault="00FB59B6" w:rsidP="00B60280">
            <w:pPr>
              <w:rPr>
                <w:rFonts w:asciiTheme="minorHAnsi" w:hAnsiTheme="minorHAnsi"/>
                <w:sz w:val="24"/>
                <w:szCs w:val="24"/>
              </w:rPr>
            </w:pPr>
          </w:p>
        </w:tc>
        <w:tc>
          <w:tcPr>
            <w:tcW w:w="2985" w:type="dxa"/>
          </w:tcPr>
          <w:p w14:paraId="61E1CB99" w14:textId="77777777" w:rsidR="00F9709E" w:rsidRDefault="00F9709E" w:rsidP="00CF6EB1">
            <w:pPr>
              <w:rPr>
                <w:rFonts w:asciiTheme="minorHAnsi" w:hAnsiTheme="minorHAnsi"/>
                <w:sz w:val="24"/>
                <w:szCs w:val="24"/>
              </w:rPr>
            </w:pPr>
          </w:p>
          <w:p w14:paraId="2E4C88D2" w14:textId="77777777" w:rsidR="003D7AF5" w:rsidRDefault="003D7AF5" w:rsidP="00F9709E">
            <w:pPr>
              <w:rPr>
                <w:rFonts w:asciiTheme="minorHAnsi" w:hAnsiTheme="minorHAnsi"/>
                <w:sz w:val="24"/>
                <w:szCs w:val="24"/>
              </w:rPr>
            </w:pPr>
          </w:p>
          <w:p w14:paraId="4929AAC4" w14:textId="77777777" w:rsidR="003D7AF5" w:rsidRDefault="003D7AF5" w:rsidP="00F9709E">
            <w:pPr>
              <w:rPr>
                <w:rFonts w:asciiTheme="minorHAnsi" w:hAnsiTheme="minorHAnsi"/>
                <w:sz w:val="24"/>
                <w:szCs w:val="24"/>
              </w:rPr>
            </w:pPr>
          </w:p>
          <w:p w14:paraId="5E89102C" w14:textId="77777777" w:rsidR="003D7AF5" w:rsidRDefault="003D7AF5" w:rsidP="00F9709E">
            <w:pPr>
              <w:rPr>
                <w:rFonts w:asciiTheme="minorHAnsi" w:hAnsiTheme="minorHAnsi"/>
                <w:sz w:val="24"/>
                <w:szCs w:val="24"/>
              </w:rPr>
            </w:pPr>
          </w:p>
          <w:p w14:paraId="4B3E4233" w14:textId="77777777" w:rsidR="003D7AF5" w:rsidRDefault="003D7AF5" w:rsidP="00F9709E">
            <w:pPr>
              <w:rPr>
                <w:rFonts w:asciiTheme="minorHAnsi" w:hAnsiTheme="minorHAnsi"/>
                <w:sz w:val="24"/>
                <w:szCs w:val="24"/>
              </w:rPr>
            </w:pPr>
          </w:p>
          <w:p w14:paraId="2E7E6CAE" w14:textId="77777777" w:rsidR="003D7AF5" w:rsidRDefault="003D7AF5" w:rsidP="00F9709E">
            <w:pPr>
              <w:rPr>
                <w:rFonts w:asciiTheme="minorHAnsi" w:hAnsiTheme="minorHAnsi"/>
                <w:sz w:val="24"/>
                <w:szCs w:val="24"/>
              </w:rPr>
            </w:pPr>
          </w:p>
          <w:p w14:paraId="431C13FF" w14:textId="77777777" w:rsidR="003D7AF5" w:rsidRDefault="003D7AF5" w:rsidP="00F9709E">
            <w:pPr>
              <w:rPr>
                <w:rFonts w:asciiTheme="minorHAnsi" w:hAnsiTheme="minorHAnsi"/>
                <w:sz w:val="24"/>
                <w:szCs w:val="24"/>
              </w:rPr>
            </w:pPr>
          </w:p>
          <w:p w14:paraId="2737EDBD" w14:textId="77777777" w:rsidR="003D7AF5" w:rsidRDefault="003D7AF5" w:rsidP="00F9709E">
            <w:pPr>
              <w:rPr>
                <w:rFonts w:asciiTheme="minorHAnsi" w:hAnsiTheme="minorHAnsi"/>
                <w:sz w:val="24"/>
                <w:szCs w:val="24"/>
              </w:rPr>
            </w:pPr>
          </w:p>
          <w:p w14:paraId="27A825CE" w14:textId="77777777" w:rsidR="003D7AF5" w:rsidRDefault="003D7AF5" w:rsidP="00F9709E">
            <w:pPr>
              <w:rPr>
                <w:rFonts w:asciiTheme="minorHAnsi" w:hAnsiTheme="minorHAnsi"/>
                <w:sz w:val="24"/>
                <w:szCs w:val="24"/>
              </w:rPr>
            </w:pPr>
          </w:p>
          <w:p w14:paraId="78BF27E0" w14:textId="77777777" w:rsidR="003D7AF5" w:rsidRDefault="003D7AF5" w:rsidP="00F9709E">
            <w:pPr>
              <w:rPr>
                <w:rFonts w:asciiTheme="minorHAnsi" w:hAnsiTheme="minorHAnsi"/>
                <w:sz w:val="24"/>
                <w:szCs w:val="24"/>
              </w:rPr>
            </w:pPr>
          </w:p>
          <w:p w14:paraId="5869A69F" w14:textId="77777777" w:rsidR="003D7AF5" w:rsidRDefault="003D7AF5" w:rsidP="00F9709E">
            <w:pPr>
              <w:rPr>
                <w:rFonts w:asciiTheme="minorHAnsi" w:hAnsiTheme="minorHAnsi"/>
                <w:sz w:val="24"/>
                <w:szCs w:val="24"/>
              </w:rPr>
            </w:pPr>
          </w:p>
          <w:p w14:paraId="682A117A" w14:textId="77777777" w:rsidR="003D7AF5" w:rsidRDefault="003D7AF5" w:rsidP="00F9709E">
            <w:pPr>
              <w:rPr>
                <w:rFonts w:asciiTheme="minorHAnsi" w:hAnsiTheme="minorHAnsi"/>
                <w:sz w:val="24"/>
                <w:szCs w:val="24"/>
              </w:rPr>
            </w:pPr>
          </w:p>
          <w:p w14:paraId="30ED6EDB" w14:textId="77777777" w:rsidR="00FB59B6" w:rsidRPr="00F9709E" w:rsidRDefault="00042B32" w:rsidP="00F9709E">
            <w:pPr>
              <w:rPr>
                <w:rFonts w:asciiTheme="minorHAnsi" w:hAnsiTheme="minorHAnsi"/>
                <w:sz w:val="24"/>
                <w:szCs w:val="24"/>
              </w:rPr>
            </w:pPr>
            <w:r w:rsidRPr="00F9709E">
              <w:rPr>
                <w:rFonts w:asciiTheme="minorHAnsi" w:hAnsiTheme="minorHAnsi"/>
                <w:sz w:val="24"/>
                <w:szCs w:val="24"/>
              </w:rPr>
              <w:t>I can accurately identify my emotions and the complexities of different emotions</w:t>
            </w:r>
          </w:p>
        </w:tc>
        <w:tc>
          <w:tcPr>
            <w:tcW w:w="4082" w:type="dxa"/>
          </w:tcPr>
          <w:p w14:paraId="1FC292DD" w14:textId="77777777" w:rsidR="00FB59B6" w:rsidRDefault="00FB59B6" w:rsidP="00E95568">
            <w:pPr>
              <w:jc w:val="both"/>
              <w:rPr>
                <w:rFonts w:asciiTheme="minorHAnsi" w:hAnsiTheme="minorHAnsi"/>
                <w:b/>
                <w:sz w:val="24"/>
                <w:szCs w:val="24"/>
              </w:rPr>
            </w:pPr>
            <w:r w:rsidRPr="00F9709E">
              <w:rPr>
                <w:rFonts w:asciiTheme="minorHAnsi" w:hAnsiTheme="minorHAnsi"/>
                <w:b/>
                <w:sz w:val="24"/>
                <w:szCs w:val="24"/>
              </w:rPr>
              <w:t xml:space="preserve">Learning activity(s): </w:t>
            </w:r>
          </w:p>
          <w:p w14:paraId="0688F0D2" w14:textId="77777777" w:rsidR="000066F4" w:rsidRDefault="000066F4" w:rsidP="00E95568">
            <w:pPr>
              <w:jc w:val="both"/>
              <w:rPr>
                <w:rFonts w:asciiTheme="minorHAnsi" w:hAnsiTheme="minorHAnsi"/>
                <w:b/>
                <w:sz w:val="24"/>
                <w:szCs w:val="24"/>
              </w:rPr>
            </w:pPr>
            <w:r>
              <w:rPr>
                <w:rFonts w:asciiTheme="minorHAnsi" w:hAnsiTheme="minorHAnsi"/>
                <w:b/>
                <w:sz w:val="24"/>
                <w:szCs w:val="24"/>
              </w:rPr>
              <w:t>Character Mapping</w:t>
            </w:r>
          </w:p>
          <w:p w14:paraId="4E8B552C" w14:textId="77777777" w:rsidR="000066F4" w:rsidRDefault="000066F4" w:rsidP="00E95568">
            <w:pPr>
              <w:jc w:val="both"/>
              <w:rPr>
                <w:rFonts w:asciiTheme="minorHAnsi" w:hAnsiTheme="minorHAnsi"/>
                <w:sz w:val="24"/>
                <w:szCs w:val="24"/>
              </w:rPr>
            </w:pPr>
            <w:r>
              <w:rPr>
                <w:rFonts w:asciiTheme="minorHAnsi" w:hAnsiTheme="minorHAnsi"/>
                <w:sz w:val="24"/>
                <w:szCs w:val="24"/>
              </w:rPr>
              <w:t xml:space="preserve">Select a shared text (maybe a chapter book, short story or other text) with a compelling theme (perseverance, forgiveness, </w:t>
            </w:r>
            <w:r w:rsidR="001661F8">
              <w:rPr>
                <w:rFonts w:asciiTheme="minorHAnsi" w:hAnsiTheme="minorHAnsi"/>
                <w:sz w:val="24"/>
                <w:szCs w:val="24"/>
              </w:rPr>
              <w:t>etc.).</w:t>
            </w:r>
          </w:p>
          <w:p w14:paraId="524F4B41" w14:textId="77777777" w:rsidR="0035295C" w:rsidRDefault="001661F8" w:rsidP="00E95568">
            <w:pPr>
              <w:jc w:val="both"/>
              <w:rPr>
                <w:rFonts w:asciiTheme="minorHAnsi" w:hAnsiTheme="minorHAnsi"/>
                <w:sz w:val="24"/>
                <w:szCs w:val="24"/>
              </w:rPr>
            </w:pPr>
            <w:r>
              <w:rPr>
                <w:rFonts w:asciiTheme="minorHAnsi" w:hAnsiTheme="minorHAnsi"/>
                <w:sz w:val="24"/>
                <w:szCs w:val="24"/>
              </w:rPr>
              <w:t>Create small groups and assign a different character to each group.  Groups create a character map, by writing the name of the character in the center of the chart paper.  In web fashion, group members contribute ideas about how the character</w:t>
            </w:r>
            <w:r w:rsidR="0035295C">
              <w:rPr>
                <w:rFonts w:asciiTheme="minorHAnsi" w:hAnsiTheme="minorHAnsi"/>
                <w:sz w:val="24"/>
                <w:szCs w:val="24"/>
              </w:rPr>
              <w:t xml:space="preserve"> exhibited the identified theme or emotion</w:t>
            </w:r>
          </w:p>
          <w:p w14:paraId="4706E763" w14:textId="77777777" w:rsidR="001661F8" w:rsidRDefault="0035295C" w:rsidP="00E95568">
            <w:pPr>
              <w:jc w:val="both"/>
              <w:rPr>
                <w:rFonts w:asciiTheme="minorHAnsi" w:hAnsiTheme="minorHAnsi"/>
                <w:sz w:val="24"/>
                <w:szCs w:val="24"/>
              </w:rPr>
            </w:pPr>
            <w:r>
              <w:rPr>
                <w:rFonts w:asciiTheme="minorHAnsi" w:hAnsiTheme="minorHAnsi"/>
                <w:sz w:val="24"/>
                <w:szCs w:val="24"/>
              </w:rPr>
              <w:t>.</w:t>
            </w:r>
          </w:p>
          <w:p w14:paraId="6EE79495" w14:textId="77777777" w:rsidR="0035295C" w:rsidRDefault="0035295C" w:rsidP="00E95568">
            <w:pPr>
              <w:jc w:val="both"/>
              <w:rPr>
                <w:rFonts w:asciiTheme="minorHAnsi" w:hAnsiTheme="minorHAnsi"/>
                <w:sz w:val="24"/>
                <w:szCs w:val="24"/>
              </w:rPr>
            </w:pPr>
            <w:r>
              <w:rPr>
                <w:rFonts w:asciiTheme="minorHAnsi" w:hAnsiTheme="minorHAnsi"/>
                <w:sz w:val="24"/>
                <w:szCs w:val="24"/>
              </w:rPr>
              <w:t>After a few minutes, invite groups to rotate charts to different groups.  The new groups read ideas charted and add additional ideas.  Continue with the chart rotations until the charts are back to the original groups.</w:t>
            </w:r>
          </w:p>
          <w:p w14:paraId="453C0D3E" w14:textId="77777777" w:rsidR="0035295C" w:rsidRDefault="0035295C" w:rsidP="00E95568">
            <w:pPr>
              <w:jc w:val="both"/>
              <w:rPr>
                <w:rFonts w:asciiTheme="minorHAnsi" w:hAnsiTheme="minorHAnsi"/>
                <w:sz w:val="24"/>
                <w:szCs w:val="24"/>
              </w:rPr>
            </w:pPr>
          </w:p>
          <w:p w14:paraId="2BD4D9C4" w14:textId="77777777" w:rsidR="0035295C" w:rsidRDefault="0035295C" w:rsidP="00E95568">
            <w:pPr>
              <w:jc w:val="both"/>
              <w:rPr>
                <w:rFonts w:asciiTheme="minorHAnsi" w:hAnsiTheme="minorHAnsi"/>
                <w:sz w:val="24"/>
                <w:szCs w:val="24"/>
              </w:rPr>
            </w:pPr>
            <w:r>
              <w:rPr>
                <w:rFonts w:asciiTheme="minorHAnsi" w:hAnsiTheme="minorHAnsi"/>
                <w:sz w:val="24"/>
                <w:szCs w:val="24"/>
              </w:rPr>
              <w:t>Closing Reflection:</w:t>
            </w:r>
          </w:p>
          <w:p w14:paraId="1FB310AB" w14:textId="77777777" w:rsidR="0035295C" w:rsidRPr="000066F4" w:rsidRDefault="0035295C" w:rsidP="00E95568">
            <w:pPr>
              <w:jc w:val="both"/>
              <w:rPr>
                <w:rFonts w:asciiTheme="minorHAnsi" w:hAnsiTheme="minorHAnsi"/>
                <w:sz w:val="24"/>
                <w:szCs w:val="24"/>
              </w:rPr>
            </w:pPr>
            <w:r>
              <w:rPr>
                <w:rFonts w:asciiTheme="minorHAnsi" w:hAnsiTheme="minorHAnsi"/>
                <w:sz w:val="24"/>
                <w:szCs w:val="24"/>
              </w:rPr>
              <w:t>Which character do you most relate to and when is a time when you have felt the same way this character felt.</w:t>
            </w:r>
          </w:p>
          <w:p w14:paraId="33932925" w14:textId="77777777" w:rsidR="005752A2" w:rsidRPr="00F9709E" w:rsidRDefault="005752A2" w:rsidP="00E95568">
            <w:pPr>
              <w:jc w:val="both"/>
              <w:rPr>
                <w:rFonts w:asciiTheme="minorHAnsi" w:hAnsiTheme="minorHAnsi"/>
                <w:b/>
                <w:sz w:val="24"/>
                <w:szCs w:val="24"/>
              </w:rPr>
            </w:pPr>
          </w:p>
          <w:p w14:paraId="2F9E2CAF" w14:textId="77777777" w:rsidR="00FB59B6" w:rsidRPr="00F9709E" w:rsidRDefault="00FB59B6" w:rsidP="00E95568">
            <w:pPr>
              <w:rPr>
                <w:rFonts w:asciiTheme="minorHAnsi" w:hAnsiTheme="minorHAnsi"/>
                <w:b/>
                <w:sz w:val="24"/>
                <w:szCs w:val="24"/>
              </w:rPr>
            </w:pPr>
          </w:p>
          <w:p w14:paraId="622510E9" w14:textId="77777777" w:rsidR="00FB59B6" w:rsidRPr="00F9709E" w:rsidRDefault="00FB59B6" w:rsidP="00FA5DEA">
            <w:pPr>
              <w:rPr>
                <w:rFonts w:asciiTheme="minorHAnsi" w:hAnsiTheme="minorHAnsi"/>
                <w:sz w:val="24"/>
                <w:szCs w:val="24"/>
              </w:rPr>
            </w:pPr>
          </w:p>
        </w:tc>
      </w:tr>
      <w:tr w:rsidR="00FB59B6" w:rsidRPr="00121AF0" w14:paraId="2B20F32B" w14:textId="77777777" w:rsidTr="00FB59B6">
        <w:trPr>
          <w:trHeight w:val="1862"/>
        </w:trPr>
        <w:tc>
          <w:tcPr>
            <w:tcW w:w="3525" w:type="dxa"/>
          </w:tcPr>
          <w:p w14:paraId="70E52EE9" w14:textId="77777777" w:rsidR="00FB59B6" w:rsidRPr="00F9709E" w:rsidRDefault="00FB59B6" w:rsidP="00B60280">
            <w:pPr>
              <w:rPr>
                <w:rFonts w:asciiTheme="minorHAnsi" w:hAnsiTheme="minorHAnsi"/>
                <w:sz w:val="24"/>
                <w:szCs w:val="24"/>
              </w:rPr>
            </w:pPr>
          </w:p>
          <w:p w14:paraId="23459CBA" w14:textId="77777777" w:rsidR="00FB59B6" w:rsidRPr="00F9709E" w:rsidRDefault="00FB59B6" w:rsidP="00B60280">
            <w:pPr>
              <w:rPr>
                <w:rFonts w:asciiTheme="minorHAnsi" w:hAnsiTheme="minorHAnsi"/>
                <w:sz w:val="24"/>
                <w:szCs w:val="24"/>
              </w:rPr>
            </w:pPr>
          </w:p>
          <w:p w14:paraId="409A5D9E" w14:textId="77777777" w:rsidR="00F9709E" w:rsidRDefault="00F9709E" w:rsidP="00B60280">
            <w:pPr>
              <w:rPr>
                <w:rFonts w:asciiTheme="minorHAnsi" w:hAnsiTheme="minorHAnsi"/>
                <w:sz w:val="24"/>
                <w:szCs w:val="24"/>
              </w:rPr>
            </w:pPr>
          </w:p>
          <w:p w14:paraId="7D064C43" w14:textId="77777777" w:rsidR="003D7AF5" w:rsidRDefault="003D7AF5" w:rsidP="00B60280">
            <w:pPr>
              <w:rPr>
                <w:rFonts w:asciiTheme="minorHAnsi" w:hAnsiTheme="minorHAnsi"/>
                <w:sz w:val="24"/>
                <w:szCs w:val="24"/>
              </w:rPr>
            </w:pPr>
          </w:p>
          <w:p w14:paraId="75A8ACAF" w14:textId="77777777" w:rsidR="003D7AF5" w:rsidRDefault="003D7AF5" w:rsidP="00B60280">
            <w:pPr>
              <w:rPr>
                <w:rFonts w:asciiTheme="minorHAnsi" w:hAnsiTheme="minorHAnsi"/>
                <w:sz w:val="24"/>
                <w:szCs w:val="24"/>
              </w:rPr>
            </w:pPr>
          </w:p>
          <w:p w14:paraId="62F5A9A3" w14:textId="77777777" w:rsidR="003D7AF5" w:rsidRDefault="003D7AF5" w:rsidP="00B60280">
            <w:pPr>
              <w:rPr>
                <w:rFonts w:asciiTheme="minorHAnsi" w:hAnsiTheme="minorHAnsi"/>
                <w:sz w:val="24"/>
                <w:szCs w:val="24"/>
              </w:rPr>
            </w:pPr>
          </w:p>
          <w:p w14:paraId="0579B9FF" w14:textId="77777777" w:rsidR="003D7AF5" w:rsidRDefault="003D7AF5" w:rsidP="00B60280">
            <w:pPr>
              <w:rPr>
                <w:rFonts w:asciiTheme="minorHAnsi" w:hAnsiTheme="minorHAnsi"/>
                <w:sz w:val="24"/>
                <w:szCs w:val="24"/>
              </w:rPr>
            </w:pPr>
          </w:p>
          <w:p w14:paraId="29E10EB4" w14:textId="77777777" w:rsidR="003D7AF5" w:rsidRDefault="003D7AF5" w:rsidP="00B60280">
            <w:pPr>
              <w:rPr>
                <w:rFonts w:asciiTheme="minorHAnsi" w:hAnsiTheme="minorHAnsi"/>
                <w:sz w:val="24"/>
                <w:szCs w:val="24"/>
              </w:rPr>
            </w:pPr>
          </w:p>
          <w:p w14:paraId="39FDE988" w14:textId="77777777" w:rsidR="003D7AF5" w:rsidRDefault="003D7AF5" w:rsidP="00B60280">
            <w:pPr>
              <w:rPr>
                <w:rFonts w:asciiTheme="minorHAnsi" w:hAnsiTheme="minorHAnsi"/>
                <w:sz w:val="24"/>
                <w:szCs w:val="24"/>
              </w:rPr>
            </w:pPr>
          </w:p>
          <w:p w14:paraId="5CF4CD96" w14:textId="77777777" w:rsidR="003D7AF5" w:rsidRDefault="003D7AF5" w:rsidP="00B60280">
            <w:pPr>
              <w:rPr>
                <w:rFonts w:asciiTheme="minorHAnsi" w:hAnsiTheme="minorHAnsi"/>
                <w:sz w:val="24"/>
                <w:szCs w:val="24"/>
              </w:rPr>
            </w:pPr>
          </w:p>
          <w:p w14:paraId="367FE2C3" w14:textId="77777777" w:rsidR="003D7AF5" w:rsidRDefault="003D7AF5" w:rsidP="00B60280">
            <w:pPr>
              <w:rPr>
                <w:rFonts w:asciiTheme="minorHAnsi" w:hAnsiTheme="minorHAnsi"/>
                <w:sz w:val="24"/>
                <w:szCs w:val="24"/>
              </w:rPr>
            </w:pPr>
          </w:p>
          <w:p w14:paraId="632B2290" w14:textId="77777777" w:rsidR="003D7AF5" w:rsidRDefault="003D7AF5" w:rsidP="00B60280">
            <w:pPr>
              <w:rPr>
                <w:rFonts w:asciiTheme="minorHAnsi" w:hAnsiTheme="minorHAnsi"/>
                <w:sz w:val="24"/>
                <w:szCs w:val="24"/>
              </w:rPr>
            </w:pPr>
          </w:p>
          <w:p w14:paraId="08D9D258" w14:textId="77777777" w:rsidR="003D7AF5" w:rsidRDefault="003D7AF5" w:rsidP="00B60280">
            <w:pPr>
              <w:rPr>
                <w:rFonts w:asciiTheme="minorHAnsi" w:hAnsiTheme="minorHAnsi"/>
                <w:sz w:val="24"/>
                <w:szCs w:val="24"/>
              </w:rPr>
            </w:pPr>
          </w:p>
          <w:p w14:paraId="27674041" w14:textId="77777777" w:rsidR="003D7AF5" w:rsidRDefault="003D7AF5" w:rsidP="00B60280">
            <w:pPr>
              <w:rPr>
                <w:rFonts w:asciiTheme="minorHAnsi" w:hAnsiTheme="minorHAnsi"/>
                <w:sz w:val="24"/>
                <w:szCs w:val="24"/>
              </w:rPr>
            </w:pPr>
          </w:p>
          <w:p w14:paraId="3F18BFA0" w14:textId="77777777" w:rsidR="00FB59B6" w:rsidRPr="00F9709E" w:rsidRDefault="00FB59B6" w:rsidP="00B60280">
            <w:pPr>
              <w:rPr>
                <w:rFonts w:asciiTheme="minorHAnsi" w:hAnsiTheme="minorHAnsi"/>
                <w:sz w:val="24"/>
                <w:szCs w:val="24"/>
              </w:rPr>
            </w:pPr>
            <w:r w:rsidRPr="00F9709E">
              <w:rPr>
                <w:rFonts w:asciiTheme="minorHAnsi" w:hAnsiTheme="minorHAnsi"/>
                <w:sz w:val="24"/>
                <w:szCs w:val="24"/>
              </w:rPr>
              <w:t>Math</w:t>
            </w:r>
          </w:p>
        </w:tc>
        <w:tc>
          <w:tcPr>
            <w:tcW w:w="4006" w:type="dxa"/>
            <w:vAlign w:val="center"/>
          </w:tcPr>
          <w:p w14:paraId="337C37F0" w14:textId="77777777" w:rsidR="00042B32" w:rsidRPr="00F9709E" w:rsidRDefault="00042B32" w:rsidP="00042B32">
            <w:pPr>
              <w:autoSpaceDE w:val="0"/>
              <w:autoSpaceDN w:val="0"/>
              <w:adjustRightInd w:val="0"/>
              <w:rPr>
                <w:rFonts w:asciiTheme="minorHAnsi" w:hAnsiTheme="minorHAns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90"/>
            </w:tblGrid>
            <w:tr w:rsidR="00042B32" w:rsidRPr="00F9709E" w14:paraId="65CC7062" w14:textId="77777777">
              <w:trPr>
                <w:trHeight w:val="550"/>
              </w:trPr>
              <w:tc>
                <w:tcPr>
                  <w:tcW w:w="0" w:type="auto"/>
                </w:tcPr>
                <w:p w14:paraId="3F7AD1B9" w14:textId="77777777" w:rsidR="00042B32" w:rsidRPr="00F9709E" w:rsidRDefault="00042B32" w:rsidP="00042B32">
                  <w:pPr>
                    <w:autoSpaceDE w:val="0"/>
                    <w:autoSpaceDN w:val="0"/>
                    <w:adjustRightInd w:val="0"/>
                    <w:rPr>
                      <w:rFonts w:asciiTheme="minorHAnsi" w:hAnsiTheme="minorHAnsi"/>
                      <w:color w:val="000000"/>
                      <w:sz w:val="24"/>
                      <w:szCs w:val="24"/>
                    </w:rPr>
                  </w:pPr>
                  <w:r w:rsidRPr="00F9709E">
                    <w:rPr>
                      <w:rFonts w:asciiTheme="minorHAnsi" w:hAnsiTheme="minorHAnsi"/>
                      <w:color w:val="000000"/>
                      <w:sz w:val="24"/>
                      <w:szCs w:val="24"/>
                    </w:rPr>
                    <w:t xml:space="preserve"> Know and apply the properties of integer exponents to generate equivalent numerical expressions</w:t>
                  </w:r>
                  <w:r w:rsidRPr="00F9709E">
                    <w:rPr>
                      <w:rFonts w:asciiTheme="minorHAnsi" w:hAnsiTheme="minorHAnsi"/>
                      <w:i/>
                      <w:iCs/>
                      <w:color w:val="000000"/>
                      <w:sz w:val="24"/>
                      <w:szCs w:val="24"/>
                    </w:rPr>
                    <w:t xml:space="preserve">. For example, 32 x 3-5 = 3-3 = (1/3)3 = (1/27) </w:t>
                  </w:r>
                </w:p>
              </w:tc>
            </w:tr>
          </w:tbl>
          <w:p w14:paraId="6F00590F" w14:textId="77777777" w:rsidR="00FB59B6" w:rsidRPr="00F9709E" w:rsidRDefault="00FB59B6" w:rsidP="00B60280">
            <w:pPr>
              <w:rPr>
                <w:rFonts w:asciiTheme="minorHAnsi" w:hAnsiTheme="minorHAnsi"/>
                <w:sz w:val="24"/>
                <w:szCs w:val="24"/>
              </w:rPr>
            </w:pPr>
          </w:p>
        </w:tc>
        <w:tc>
          <w:tcPr>
            <w:tcW w:w="2985" w:type="dxa"/>
          </w:tcPr>
          <w:p w14:paraId="7B657F25" w14:textId="77777777" w:rsidR="00F9709E" w:rsidRDefault="00F9709E" w:rsidP="00B16337">
            <w:pPr>
              <w:rPr>
                <w:rFonts w:asciiTheme="minorHAnsi" w:hAnsiTheme="minorHAnsi"/>
                <w:sz w:val="24"/>
                <w:szCs w:val="24"/>
              </w:rPr>
            </w:pPr>
          </w:p>
          <w:p w14:paraId="7FCBA174" w14:textId="77777777" w:rsidR="003D7AF5" w:rsidRDefault="003D7AF5" w:rsidP="00B16337">
            <w:pPr>
              <w:rPr>
                <w:rFonts w:asciiTheme="minorHAnsi" w:hAnsiTheme="minorHAnsi"/>
                <w:sz w:val="24"/>
                <w:szCs w:val="24"/>
              </w:rPr>
            </w:pPr>
          </w:p>
          <w:p w14:paraId="41FDD873" w14:textId="77777777" w:rsidR="003D7AF5" w:rsidRDefault="003D7AF5" w:rsidP="00B16337">
            <w:pPr>
              <w:rPr>
                <w:rFonts w:asciiTheme="minorHAnsi" w:hAnsiTheme="minorHAnsi"/>
                <w:sz w:val="24"/>
                <w:szCs w:val="24"/>
              </w:rPr>
            </w:pPr>
          </w:p>
          <w:p w14:paraId="4265909D" w14:textId="77777777" w:rsidR="003D7AF5" w:rsidRDefault="003D7AF5" w:rsidP="00B16337">
            <w:pPr>
              <w:rPr>
                <w:rFonts w:asciiTheme="minorHAnsi" w:hAnsiTheme="minorHAnsi"/>
                <w:sz w:val="24"/>
                <w:szCs w:val="24"/>
              </w:rPr>
            </w:pPr>
          </w:p>
          <w:p w14:paraId="4D69B2E6" w14:textId="77777777" w:rsidR="003D7AF5" w:rsidRDefault="003D7AF5" w:rsidP="00B16337">
            <w:pPr>
              <w:rPr>
                <w:rFonts w:asciiTheme="minorHAnsi" w:hAnsiTheme="minorHAnsi"/>
                <w:sz w:val="24"/>
                <w:szCs w:val="24"/>
              </w:rPr>
            </w:pPr>
          </w:p>
          <w:p w14:paraId="6B00EF8E" w14:textId="77777777" w:rsidR="003D7AF5" w:rsidRDefault="003D7AF5" w:rsidP="00B16337">
            <w:pPr>
              <w:rPr>
                <w:rFonts w:asciiTheme="minorHAnsi" w:hAnsiTheme="minorHAnsi"/>
                <w:sz w:val="24"/>
                <w:szCs w:val="24"/>
              </w:rPr>
            </w:pPr>
          </w:p>
          <w:p w14:paraId="1DF2F7CD" w14:textId="77777777" w:rsidR="003D7AF5" w:rsidRDefault="003D7AF5" w:rsidP="00B16337">
            <w:pPr>
              <w:rPr>
                <w:rFonts w:asciiTheme="minorHAnsi" w:hAnsiTheme="minorHAnsi"/>
                <w:sz w:val="24"/>
                <w:szCs w:val="24"/>
              </w:rPr>
            </w:pPr>
          </w:p>
          <w:p w14:paraId="0D192574" w14:textId="77777777" w:rsidR="003D7AF5" w:rsidRDefault="003D7AF5" w:rsidP="00B16337">
            <w:pPr>
              <w:rPr>
                <w:rFonts w:asciiTheme="minorHAnsi" w:hAnsiTheme="minorHAnsi"/>
                <w:sz w:val="24"/>
                <w:szCs w:val="24"/>
              </w:rPr>
            </w:pPr>
          </w:p>
          <w:p w14:paraId="18BE8C8A" w14:textId="77777777" w:rsidR="003D7AF5" w:rsidRDefault="003D7AF5" w:rsidP="00B16337">
            <w:pPr>
              <w:rPr>
                <w:rFonts w:asciiTheme="minorHAnsi" w:hAnsiTheme="minorHAnsi"/>
                <w:sz w:val="24"/>
                <w:szCs w:val="24"/>
              </w:rPr>
            </w:pPr>
          </w:p>
          <w:p w14:paraId="612242DA" w14:textId="77777777" w:rsidR="003D7AF5" w:rsidRDefault="003D7AF5" w:rsidP="00B16337">
            <w:pPr>
              <w:rPr>
                <w:rFonts w:asciiTheme="minorHAnsi" w:hAnsiTheme="minorHAnsi"/>
                <w:sz w:val="24"/>
                <w:szCs w:val="24"/>
              </w:rPr>
            </w:pPr>
          </w:p>
          <w:p w14:paraId="7A6B924A" w14:textId="77777777" w:rsidR="003D7AF5" w:rsidRDefault="003D7AF5" w:rsidP="00B16337">
            <w:pPr>
              <w:rPr>
                <w:rFonts w:asciiTheme="minorHAnsi" w:hAnsiTheme="minorHAnsi"/>
                <w:sz w:val="24"/>
                <w:szCs w:val="24"/>
              </w:rPr>
            </w:pPr>
          </w:p>
          <w:p w14:paraId="0BD80CB5" w14:textId="77777777" w:rsidR="003D7AF5" w:rsidRDefault="003D7AF5" w:rsidP="00B16337">
            <w:pPr>
              <w:rPr>
                <w:rFonts w:asciiTheme="minorHAnsi" w:hAnsiTheme="minorHAnsi"/>
                <w:sz w:val="24"/>
                <w:szCs w:val="24"/>
              </w:rPr>
            </w:pPr>
          </w:p>
          <w:p w14:paraId="7A6C3DEA" w14:textId="77777777" w:rsidR="003D7AF5" w:rsidRDefault="003D7AF5" w:rsidP="00B16337">
            <w:pPr>
              <w:rPr>
                <w:rFonts w:asciiTheme="minorHAnsi" w:hAnsiTheme="minorHAnsi"/>
                <w:sz w:val="24"/>
                <w:szCs w:val="24"/>
              </w:rPr>
            </w:pPr>
          </w:p>
          <w:p w14:paraId="259022C2" w14:textId="77777777" w:rsidR="00FB59B6" w:rsidRPr="00F9709E" w:rsidRDefault="00042B32" w:rsidP="00B16337">
            <w:pPr>
              <w:rPr>
                <w:rFonts w:asciiTheme="minorHAnsi" w:hAnsiTheme="minorHAnsi"/>
                <w:sz w:val="24"/>
                <w:szCs w:val="24"/>
              </w:rPr>
            </w:pPr>
            <w:r w:rsidRPr="00F9709E">
              <w:rPr>
                <w:rFonts w:asciiTheme="minorHAnsi" w:hAnsiTheme="minorHAnsi"/>
                <w:sz w:val="24"/>
                <w:szCs w:val="24"/>
              </w:rPr>
              <w:t xml:space="preserve">I can develop strategies to </w:t>
            </w:r>
            <w:r w:rsidR="003C787C">
              <w:rPr>
                <w:rFonts w:asciiTheme="minorHAnsi" w:hAnsiTheme="minorHAnsi"/>
                <w:sz w:val="24"/>
                <w:szCs w:val="24"/>
              </w:rPr>
              <w:t>manage</w:t>
            </w:r>
            <w:r w:rsidRPr="00F9709E">
              <w:rPr>
                <w:rFonts w:asciiTheme="minorHAnsi" w:hAnsiTheme="minorHAnsi"/>
                <w:sz w:val="24"/>
                <w:szCs w:val="24"/>
              </w:rPr>
              <w:t xml:space="preserve"> my stress.</w:t>
            </w:r>
          </w:p>
        </w:tc>
        <w:tc>
          <w:tcPr>
            <w:tcW w:w="4082" w:type="dxa"/>
          </w:tcPr>
          <w:p w14:paraId="259243EB" w14:textId="77777777" w:rsidR="00FB59B6" w:rsidRDefault="00211096" w:rsidP="00C96F07">
            <w:pPr>
              <w:rPr>
                <w:rFonts w:asciiTheme="minorHAnsi" w:hAnsiTheme="minorHAnsi"/>
                <w:b/>
                <w:sz w:val="24"/>
                <w:szCs w:val="24"/>
              </w:rPr>
            </w:pPr>
            <w:r w:rsidRPr="00F9709E">
              <w:rPr>
                <w:rFonts w:asciiTheme="minorHAnsi" w:hAnsiTheme="minorHAnsi"/>
                <w:b/>
                <w:sz w:val="24"/>
                <w:szCs w:val="24"/>
              </w:rPr>
              <w:t>Learning activity(s):</w:t>
            </w:r>
          </w:p>
          <w:p w14:paraId="7744673C" w14:textId="77777777" w:rsidR="008B7887" w:rsidRDefault="008B7887" w:rsidP="00C96F07">
            <w:pPr>
              <w:rPr>
                <w:rFonts w:asciiTheme="minorHAnsi" w:hAnsiTheme="minorHAnsi"/>
                <w:b/>
                <w:sz w:val="24"/>
                <w:szCs w:val="24"/>
              </w:rPr>
            </w:pPr>
            <w:r>
              <w:rPr>
                <w:rFonts w:asciiTheme="minorHAnsi" w:hAnsiTheme="minorHAnsi"/>
                <w:b/>
                <w:sz w:val="24"/>
                <w:szCs w:val="24"/>
              </w:rPr>
              <w:t>Snowball Activity</w:t>
            </w:r>
          </w:p>
          <w:p w14:paraId="163952F9" w14:textId="77777777" w:rsidR="003C787C" w:rsidRDefault="003C787C" w:rsidP="00C96F07">
            <w:pPr>
              <w:rPr>
                <w:rFonts w:asciiTheme="minorHAnsi" w:hAnsiTheme="minorHAnsi"/>
                <w:sz w:val="24"/>
                <w:szCs w:val="24"/>
              </w:rPr>
            </w:pPr>
            <w:r>
              <w:rPr>
                <w:rFonts w:asciiTheme="minorHAnsi" w:hAnsiTheme="minorHAnsi"/>
                <w:sz w:val="24"/>
                <w:szCs w:val="24"/>
              </w:rPr>
              <w:t>1.  Invite students to think of a time when they were faced with a stressful situation or challenging emotion at school – a time when they might have responded in a way that escalated the situation.  For example, maybe someone accidentally bumped you in the hallway and you thought it was on purpose and pushed back, which resulted in a fight and ISS.</w:t>
            </w:r>
          </w:p>
          <w:p w14:paraId="3030DCC5" w14:textId="77777777" w:rsidR="008B7887" w:rsidRDefault="003C787C" w:rsidP="00C96F07">
            <w:pPr>
              <w:rPr>
                <w:rFonts w:asciiTheme="minorHAnsi" w:hAnsiTheme="minorHAnsi"/>
                <w:sz w:val="24"/>
                <w:szCs w:val="24"/>
              </w:rPr>
            </w:pPr>
            <w:r>
              <w:rPr>
                <w:rFonts w:asciiTheme="minorHAnsi" w:hAnsiTheme="minorHAnsi"/>
                <w:sz w:val="24"/>
                <w:szCs w:val="24"/>
              </w:rPr>
              <w:t>2.  Next Invite students</w:t>
            </w:r>
            <w:r w:rsidR="005752A2">
              <w:rPr>
                <w:rFonts w:asciiTheme="minorHAnsi" w:hAnsiTheme="minorHAnsi"/>
                <w:sz w:val="24"/>
                <w:szCs w:val="24"/>
              </w:rPr>
              <w:t xml:space="preserve"> to write about a strategy they could have used to de-escalate the strong emotion or stressful situation.</w:t>
            </w:r>
          </w:p>
          <w:p w14:paraId="5D9241E3" w14:textId="77777777" w:rsidR="003C787C" w:rsidRDefault="003C787C" w:rsidP="00C96F07">
            <w:pPr>
              <w:rPr>
                <w:rFonts w:asciiTheme="minorHAnsi" w:hAnsiTheme="minorHAnsi"/>
                <w:sz w:val="24"/>
                <w:szCs w:val="24"/>
              </w:rPr>
            </w:pPr>
            <w:r>
              <w:rPr>
                <w:rFonts w:asciiTheme="minorHAnsi" w:hAnsiTheme="minorHAnsi"/>
                <w:sz w:val="24"/>
                <w:szCs w:val="24"/>
              </w:rPr>
              <w:t>2.  After writing, ask students to wad up their paper (into a snowball) and bring the snowball to a standing circle.</w:t>
            </w:r>
          </w:p>
          <w:p w14:paraId="4EF696E0" w14:textId="77777777" w:rsidR="003C787C" w:rsidRDefault="003C787C" w:rsidP="00C96F07">
            <w:pPr>
              <w:rPr>
                <w:rFonts w:asciiTheme="minorHAnsi" w:hAnsiTheme="minorHAnsi"/>
                <w:sz w:val="24"/>
                <w:szCs w:val="24"/>
              </w:rPr>
            </w:pPr>
            <w:r>
              <w:rPr>
                <w:rFonts w:asciiTheme="minorHAnsi" w:hAnsiTheme="minorHAnsi"/>
                <w:sz w:val="24"/>
                <w:szCs w:val="24"/>
              </w:rPr>
              <w:t>3.  Students toss their snowballs into the center of the circle.</w:t>
            </w:r>
          </w:p>
          <w:p w14:paraId="6507016A" w14:textId="77777777" w:rsidR="003C787C" w:rsidRDefault="003C787C" w:rsidP="00C96F07">
            <w:pPr>
              <w:rPr>
                <w:rFonts w:asciiTheme="minorHAnsi" w:hAnsiTheme="minorHAnsi"/>
                <w:sz w:val="24"/>
                <w:szCs w:val="24"/>
              </w:rPr>
            </w:pPr>
            <w:r>
              <w:rPr>
                <w:rFonts w:asciiTheme="minorHAnsi" w:hAnsiTheme="minorHAnsi"/>
                <w:sz w:val="24"/>
                <w:szCs w:val="24"/>
              </w:rPr>
              <w:t>4.  All students collect a snowball and take turns reading the strategy written.</w:t>
            </w:r>
          </w:p>
          <w:p w14:paraId="58CE2AE1" w14:textId="77777777" w:rsidR="003C787C" w:rsidRDefault="003C787C" w:rsidP="00C96F07">
            <w:pPr>
              <w:rPr>
                <w:rFonts w:asciiTheme="minorHAnsi" w:hAnsiTheme="minorHAnsi"/>
                <w:sz w:val="24"/>
                <w:szCs w:val="24"/>
              </w:rPr>
            </w:pPr>
            <w:r>
              <w:rPr>
                <w:rFonts w:asciiTheme="minorHAnsi" w:hAnsiTheme="minorHAnsi"/>
                <w:sz w:val="24"/>
                <w:szCs w:val="24"/>
              </w:rPr>
              <w:t>5.  Reflecting on the activity:  Ask students to share a strategy that they heard that was a new idea or something they’d like to try.</w:t>
            </w:r>
          </w:p>
          <w:p w14:paraId="784FDEBD" w14:textId="77777777" w:rsidR="003C787C" w:rsidRPr="003C787C" w:rsidRDefault="003C787C" w:rsidP="005752A2">
            <w:pPr>
              <w:rPr>
                <w:rFonts w:asciiTheme="minorHAnsi" w:hAnsiTheme="minorHAnsi"/>
                <w:sz w:val="24"/>
                <w:szCs w:val="24"/>
              </w:rPr>
            </w:pPr>
            <w:r>
              <w:rPr>
                <w:rFonts w:asciiTheme="minorHAnsi" w:hAnsiTheme="minorHAnsi"/>
                <w:sz w:val="24"/>
                <w:szCs w:val="24"/>
              </w:rPr>
              <w:t xml:space="preserve">Connecting to academic standard:  </w:t>
            </w:r>
            <w:r w:rsidR="005752A2">
              <w:rPr>
                <w:rFonts w:asciiTheme="minorHAnsi" w:hAnsiTheme="minorHAnsi"/>
                <w:sz w:val="24"/>
                <w:szCs w:val="24"/>
              </w:rPr>
              <w:t xml:space="preserve">Ask, how might the outcomes of negative behavior relate to exponential </w:t>
            </w:r>
            <w:r w:rsidR="005752A2">
              <w:rPr>
                <w:rFonts w:asciiTheme="minorHAnsi" w:hAnsiTheme="minorHAnsi"/>
                <w:sz w:val="24"/>
                <w:szCs w:val="24"/>
              </w:rPr>
              <w:lastRenderedPageBreak/>
              <w:t xml:space="preserve">notation?  </w:t>
            </w:r>
          </w:p>
        </w:tc>
      </w:tr>
      <w:tr w:rsidR="00FB59B6" w:rsidRPr="00121AF0" w14:paraId="48A5DF87" w14:textId="77777777" w:rsidTr="00FB59B6">
        <w:trPr>
          <w:trHeight w:val="1799"/>
        </w:trPr>
        <w:tc>
          <w:tcPr>
            <w:tcW w:w="3525" w:type="dxa"/>
          </w:tcPr>
          <w:p w14:paraId="2A1D91DD" w14:textId="77777777" w:rsidR="00FB59B6" w:rsidRPr="00F9709E" w:rsidRDefault="00FB59B6" w:rsidP="00B60280">
            <w:pPr>
              <w:rPr>
                <w:rFonts w:asciiTheme="minorHAnsi" w:hAnsiTheme="minorHAnsi"/>
                <w:sz w:val="24"/>
                <w:szCs w:val="24"/>
              </w:rPr>
            </w:pPr>
          </w:p>
          <w:p w14:paraId="4B718B93" w14:textId="77777777" w:rsidR="00FB59B6" w:rsidRPr="00F9709E" w:rsidRDefault="00FB59B6" w:rsidP="00B60280">
            <w:pPr>
              <w:rPr>
                <w:rFonts w:asciiTheme="minorHAnsi" w:hAnsiTheme="minorHAnsi"/>
                <w:sz w:val="24"/>
                <w:szCs w:val="24"/>
              </w:rPr>
            </w:pPr>
          </w:p>
          <w:p w14:paraId="5E045A65" w14:textId="77777777" w:rsidR="00FB59B6" w:rsidRPr="00F9709E" w:rsidRDefault="00FB59B6" w:rsidP="00B60280">
            <w:pPr>
              <w:rPr>
                <w:rFonts w:asciiTheme="minorHAnsi" w:hAnsiTheme="minorHAnsi"/>
                <w:sz w:val="24"/>
                <w:szCs w:val="24"/>
              </w:rPr>
            </w:pPr>
          </w:p>
          <w:p w14:paraId="680CC648" w14:textId="77777777" w:rsidR="00FB59B6" w:rsidRPr="00F9709E" w:rsidRDefault="00FB59B6" w:rsidP="00B60280">
            <w:pPr>
              <w:rPr>
                <w:rFonts w:asciiTheme="minorHAnsi" w:hAnsiTheme="minorHAnsi"/>
                <w:sz w:val="24"/>
                <w:szCs w:val="24"/>
              </w:rPr>
            </w:pPr>
          </w:p>
          <w:p w14:paraId="4D1FA015" w14:textId="77777777" w:rsidR="003D7AF5" w:rsidRDefault="003D7AF5" w:rsidP="00B60280">
            <w:pPr>
              <w:rPr>
                <w:rFonts w:asciiTheme="minorHAnsi" w:hAnsiTheme="minorHAnsi"/>
                <w:sz w:val="24"/>
                <w:szCs w:val="24"/>
              </w:rPr>
            </w:pPr>
          </w:p>
          <w:p w14:paraId="514D1CFF" w14:textId="77777777" w:rsidR="003D7AF5" w:rsidRDefault="003D7AF5" w:rsidP="00B60280">
            <w:pPr>
              <w:rPr>
                <w:rFonts w:asciiTheme="minorHAnsi" w:hAnsiTheme="minorHAnsi"/>
                <w:sz w:val="24"/>
                <w:szCs w:val="24"/>
              </w:rPr>
            </w:pPr>
          </w:p>
          <w:p w14:paraId="165E3489" w14:textId="77777777" w:rsidR="003D7AF5" w:rsidRDefault="003D7AF5" w:rsidP="00B60280">
            <w:pPr>
              <w:rPr>
                <w:rFonts w:asciiTheme="minorHAnsi" w:hAnsiTheme="minorHAnsi"/>
                <w:sz w:val="24"/>
                <w:szCs w:val="24"/>
              </w:rPr>
            </w:pPr>
          </w:p>
          <w:p w14:paraId="371233B4" w14:textId="77777777" w:rsidR="00FB59B6" w:rsidRPr="00F9709E" w:rsidRDefault="00FB59B6" w:rsidP="00B60280">
            <w:pPr>
              <w:rPr>
                <w:rFonts w:asciiTheme="minorHAnsi" w:hAnsiTheme="minorHAnsi"/>
                <w:sz w:val="24"/>
                <w:szCs w:val="24"/>
              </w:rPr>
            </w:pPr>
            <w:r w:rsidRPr="00F9709E">
              <w:rPr>
                <w:rFonts w:asciiTheme="minorHAnsi" w:hAnsiTheme="minorHAnsi"/>
                <w:sz w:val="24"/>
                <w:szCs w:val="24"/>
              </w:rPr>
              <w:t>Social Studies</w:t>
            </w:r>
          </w:p>
        </w:tc>
        <w:tc>
          <w:tcPr>
            <w:tcW w:w="4006" w:type="dxa"/>
            <w:vAlign w:val="center"/>
          </w:tcPr>
          <w:p w14:paraId="50564240" w14:textId="77777777" w:rsidR="00F9709E" w:rsidRDefault="00F9709E" w:rsidP="005518C3">
            <w:pPr>
              <w:rPr>
                <w:rFonts w:asciiTheme="minorHAnsi" w:eastAsia="Cambria" w:hAnsiTheme="minorHAnsi"/>
                <w:color w:val="000000"/>
                <w:sz w:val="24"/>
                <w:szCs w:val="24"/>
              </w:rPr>
            </w:pPr>
          </w:p>
          <w:p w14:paraId="1838847E" w14:textId="77777777" w:rsidR="005518C3" w:rsidRPr="00F9709E" w:rsidRDefault="005518C3" w:rsidP="005518C3">
            <w:pPr>
              <w:rPr>
                <w:rFonts w:asciiTheme="minorHAnsi" w:eastAsia="Cambria" w:hAnsiTheme="minorHAnsi"/>
                <w:color w:val="000000"/>
                <w:sz w:val="24"/>
                <w:szCs w:val="24"/>
              </w:rPr>
            </w:pPr>
            <w:r w:rsidRPr="00F9709E">
              <w:rPr>
                <w:rFonts w:asciiTheme="minorHAnsi" w:eastAsia="Cambria" w:hAnsiTheme="minorHAnsi"/>
                <w:color w:val="000000"/>
                <w:sz w:val="24"/>
                <w:szCs w:val="24"/>
              </w:rPr>
              <w:t>Explain the primary motivations for English colonization of the New World, including the rise of the middle class (joint stock companies), the need to move surplus population, and the search for religious freedom.</w:t>
            </w:r>
          </w:p>
          <w:p w14:paraId="4B3F972F" w14:textId="77777777" w:rsidR="00FB59B6" w:rsidRPr="00F9709E" w:rsidRDefault="00FB59B6" w:rsidP="00B60280">
            <w:pPr>
              <w:rPr>
                <w:rFonts w:asciiTheme="minorHAnsi" w:hAnsiTheme="minorHAnsi"/>
                <w:sz w:val="24"/>
                <w:szCs w:val="24"/>
              </w:rPr>
            </w:pPr>
          </w:p>
        </w:tc>
        <w:tc>
          <w:tcPr>
            <w:tcW w:w="2985" w:type="dxa"/>
          </w:tcPr>
          <w:p w14:paraId="6197D5DE" w14:textId="77777777" w:rsidR="00F9709E" w:rsidRDefault="00F9709E" w:rsidP="00042B32">
            <w:pPr>
              <w:spacing w:after="200" w:line="276" w:lineRule="auto"/>
              <w:rPr>
                <w:rFonts w:asciiTheme="minorHAnsi" w:hAnsiTheme="minorHAnsi"/>
                <w:sz w:val="24"/>
                <w:szCs w:val="24"/>
              </w:rPr>
            </w:pPr>
          </w:p>
          <w:p w14:paraId="18F47FCA" w14:textId="77777777" w:rsidR="003D7AF5" w:rsidRDefault="003D7AF5" w:rsidP="00F9709E">
            <w:pPr>
              <w:spacing w:after="200"/>
              <w:rPr>
                <w:rFonts w:asciiTheme="minorHAnsi" w:hAnsiTheme="minorHAnsi"/>
                <w:sz w:val="24"/>
                <w:szCs w:val="24"/>
              </w:rPr>
            </w:pPr>
          </w:p>
          <w:p w14:paraId="76D72F90" w14:textId="77777777" w:rsidR="003D7AF5" w:rsidRDefault="003D7AF5" w:rsidP="00F9709E">
            <w:pPr>
              <w:spacing w:after="200"/>
              <w:rPr>
                <w:rFonts w:asciiTheme="minorHAnsi" w:hAnsiTheme="minorHAnsi"/>
                <w:sz w:val="24"/>
                <w:szCs w:val="24"/>
              </w:rPr>
            </w:pPr>
          </w:p>
          <w:p w14:paraId="38489695" w14:textId="77777777" w:rsidR="003D7AF5" w:rsidRDefault="003D7AF5" w:rsidP="00F9709E">
            <w:pPr>
              <w:spacing w:after="200"/>
              <w:rPr>
                <w:rFonts w:asciiTheme="minorHAnsi" w:hAnsiTheme="minorHAnsi"/>
                <w:sz w:val="24"/>
                <w:szCs w:val="24"/>
              </w:rPr>
            </w:pPr>
          </w:p>
          <w:p w14:paraId="53C5A1ED" w14:textId="77777777" w:rsidR="00FB59B6" w:rsidRPr="00F9709E" w:rsidRDefault="00042B32" w:rsidP="00F9709E">
            <w:pPr>
              <w:spacing w:after="200"/>
              <w:rPr>
                <w:rFonts w:asciiTheme="minorHAnsi" w:hAnsiTheme="minorHAnsi"/>
                <w:sz w:val="24"/>
                <w:szCs w:val="24"/>
              </w:rPr>
            </w:pPr>
            <w:r w:rsidRPr="00F9709E">
              <w:rPr>
                <w:rFonts w:asciiTheme="minorHAnsi" w:hAnsiTheme="minorHAnsi"/>
                <w:sz w:val="24"/>
                <w:szCs w:val="24"/>
              </w:rPr>
              <w:t>I can apply empathy to my social interactions</w:t>
            </w:r>
          </w:p>
          <w:p w14:paraId="5FE1EC18" w14:textId="77777777" w:rsidR="00042B32" w:rsidRPr="00F9709E" w:rsidRDefault="00042B32" w:rsidP="00F9709E">
            <w:pPr>
              <w:spacing w:after="200"/>
              <w:rPr>
                <w:rFonts w:asciiTheme="minorHAnsi" w:hAnsiTheme="minorHAnsi"/>
                <w:i/>
                <w:sz w:val="24"/>
                <w:szCs w:val="24"/>
              </w:rPr>
            </w:pPr>
            <w:r w:rsidRPr="00F9709E">
              <w:rPr>
                <w:rFonts w:asciiTheme="minorHAnsi" w:hAnsiTheme="minorHAnsi"/>
                <w:sz w:val="24"/>
                <w:szCs w:val="24"/>
              </w:rPr>
              <w:t>I can understand the reason behind rules</w:t>
            </w:r>
          </w:p>
        </w:tc>
        <w:tc>
          <w:tcPr>
            <w:tcW w:w="4082" w:type="dxa"/>
          </w:tcPr>
          <w:p w14:paraId="792B3D3E" w14:textId="77777777" w:rsidR="00FB59B6" w:rsidRDefault="00211096" w:rsidP="00C96F07">
            <w:pPr>
              <w:rPr>
                <w:rFonts w:asciiTheme="minorHAnsi" w:hAnsiTheme="minorHAnsi"/>
                <w:b/>
                <w:sz w:val="24"/>
                <w:szCs w:val="24"/>
              </w:rPr>
            </w:pPr>
            <w:r w:rsidRPr="00F9709E">
              <w:rPr>
                <w:rFonts w:asciiTheme="minorHAnsi" w:hAnsiTheme="minorHAnsi"/>
                <w:b/>
                <w:sz w:val="24"/>
                <w:szCs w:val="24"/>
              </w:rPr>
              <w:t>Learning activity(s):</w:t>
            </w:r>
          </w:p>
          <w:p w14:paraId="0AD95C47" w14:textId="77777777" w:rsidR="00F8643E" w:rsidRDefault="00F8643E" w:rsidP="00C96F07">
            <w:pPr>
              <w:rPr>
                <w:rFonts w:asciiTheme="minorHAnsi" w:hAnsiTheme="minorHAnsi"/>
                <w:b/>
                <w:sz w:val="24"/>
                <w:szCs w:val="24"/>
              </w:rPr>
            </w:pPr>
            <w:proofErr w:type="spellStart"/>
            <w:r>
              <w:rPr>
                <w:rFonts w:asciiTheme="minorHAnsi" w:hAnsiTheme="minorHAnsi"/>
                <w:b/>
                <w:sz w:val="24"/>
                <w:szCs w:val="24"/>
              </w:rPr>
              <w:t>Maitre</w:t>
            </w:r>
            <w:proofErr w:type="spellEnd"/>
            <w:r>
              <w:rPr>
                <w:rFonts w:asciiTheme="minorHAnsi" w:hAnsiTheme="minorHAnsi"/>
                <w:b/>
                <w:sz w:val="24"/>
                <w:szCs w:val="24"/>
              </w:rPr>
              <w:t>’ D Activity</w:t>
            </w:r>
          </w:p>
          <w:p w14:paraId="4FB5C0DF" w14:textId="77777777" w:rsidR="00F8643E" w:rsidRDefault="00F8643E" w:rsidP="00C96F07">
            <w:pPr>
              <w:rPr>
                <w:rFonts w:asciiTheme="minorHAnsi" w:hAnsiTheme="minorHAnsi"/>
                <w:sz w:val="24"/>
                <w:szCs w:val="24"/>
              </w:rPr>
            </w:pPr>
            <w:r>
              <w:rPr>
                <w:rFonts w:asciiTheme="minorHAnsi" w:hAnsiTheme="minorHAnsi"/>
                <w:sz w:val="24"/>
                <w:szCs w:val="24"/>
              </w:rPr>
              <w:t xml:space="preserve"> Teacher calls for particular number of people, for example, “The </w:t>
            </w:r>
            <w:proofErr w:type="spellStart"/>
            <w:r>
              <w:rPr>
                <w:rFonts w:asciiTheme="minorHAnsi" w:hAnsiTheme="minorHAnsi"/>
                <w:sz w:val="24"/>
                <w:szCs w:val="24"/>
              </w:rPr>
              <w:t>Maitre</w:t>
            </w:r>
            <w:proofErr w:type="spellEnd"/>
            <w:r>
              <w:rPr>
                <w:rFonts w:asciiTheme="minorHAnsi" w:hAnsiTheme="minorHAnsi"/>
                <w:sz w:val="24"/>
                <w:szCs w:val="24"/>
              </w:rPr>
              <w:t>’ D is calling for table groups of….</w:t>
            </w:r>
          </w:p>
          <w:p w14:paraId="0AB503E1" w14:textId="77777777" w:rsidR="00F8643E" w:rsidRDefault="00F8643E" w:rsidP="00C96F07">
            <w:pPr>
              <w:rPr>
                <w:rFonts w:asciiTheme="minorHAnsi" w:hAnsiTheme="minorHAnsi"/>
                <w:sz w:val="24"/>
                <w:szCs w:val="24"/>
              </w:rPr>
            </w:pPr>
            <w:r>
              <w:rPr>
                <w:rFonts w:asciiTheme="minorHAnsi" w:hAnsiTheme="minorHAnsi"/>
                <w:sz w:val="24"/>
                <w:szCs w:val="24"/>
              </w:rPr>
              <w:t>2.  Have you ever been in a position where you wanted to leave a group that you were with or separate from a particular group?</w:t>
            </w:r>
          </w:p>
          <w:p w14:paraId="5D62928C" w14:textId="77777777" w:rsidR="00F8643E" w:rsidRDefault="00F8643E" w:rsidP="00C96F07">
            <w:pPr>
              <w:rPr>
                <w:rFonts w:asciiTheme="minorHAnsi" w:hAnsiTheme="minorHAnsi"/>
                <w:sz w:val="24"/>
                <w:szCs w:val="24"/>
              </w:rPr>
            </w:pPr>
            <w:r>
              <w:rPr>
                <w:rFonts w:asciiTheme="minorHAnsi" w:hAnsiTheme="minorHAnsi"/>
                <w:sz w:val="24"/>
                <w:szCs w:val="24"/>
              </w:rPr>
              <w:t>3.  What were some of the primary motivations for English colonization of the New World?</w:t>
            </w:r>
          </w:p>
          <w:p w14:paraId="299CED76" w14:textId="77777777" w:rsidR="00F8643E" w:rsidRDefault="00F8643E" w:rsidP="00C96F07">
            <w:pPr>
              <w:rPr>
                <w:rFonts w:asciiTheme="minorHAnsi" w:hAnsiTheme="minorHAnsi"/>
                <w:sz w:val="24"/>
                <w:szCs w:val="24"/>
              </w:rPr>
            </w:pPr>
            <w:r>
              <w:rPr>
                <w:rFonts w:asciiTheme="minorHAnsi" w:hAnsiTheme="minorHAnsi"/>
                <w:sz w:val="24"/>
                <w:szCs w:val="24"/>
              </w:rPr>
              <w:t>4.  If you had lived during this time, which of these motivations would have most compelled you to want to leave your country?</w:t>
            </w:r>
          </w:p>
          <w:p w14:paraId="044E913A" w14:textId="77777777" w:rsidR="00F8643E" w:rsidRDefault="00F8643E" w:rsidP="00C96F07">
            <w:pPr>
              <w:rPr>
                <w:rFonts w:asciiTheme="minorHAnsi" w:hAnsiTheme="minorHAnsi"/>
                <w:sz w:val="24"/>
                <w:szCs w:val="24"/>
              </w:rPr>
            </w:pPr>
          </w:p>
          <w:p w14:paraId="55260AE0" w14:textId="77777777" w:rsidR="00F8643E" w:rsidRDefault="00F8643E" w:rsidP="00C96F07">
            <w:pPr>
              <w:rPr>
                <w:rFonts w:asciiTheme="minorHAnsi" w:hAnsiTheme="minorHAnsi"/>
                <w:sz w:val="24"/>
                <w:szCs w:val="24"/>
              </w:rPr>
            </w:pPr>
            <w:r>
              <w:rPr>
                <w:rFonts w:asciiTheme="minorHAnsi" w:hAnsiTheme="minorHAnsi"/>
                <w:sz w:val="24"/>
                <w:szCs w:val="24"/>
              </w:rPr>
              <w:t xml:space="preserve">Reflection:  </w:t>
            </w:r>
          </w:p>
          <w:p w14:paraId="2F7C250B" w14:textId="77777777" w:rsidR="00F8643E" w:rsidRPr="00F8643E" w:rsidRDefault="00F8643E" w:rsidP="00C96F07">
            <w:pPr>
              <w:rPr>
                <w:rFonts w:asciiTheme="minorHAnsi" w:hAnsiTheme="minorHAnsi"/>
                <w:sz w:val="24"/>
                <w:szCs w:val="24"/>
              </w:rPr>
            </w:pPr>
            <w:r>
              <w:rPr>
                <w:rFonts w:asciiTheme="minorHAnsi" w:hAnsiTheme="minorHAnsi"/>
                <w:sz w:val="24"/>
                <w:szCs w:val="24"/>
              </w:rPr>
              <w:t>How did we practice empathy in this activity?</w:t>
            </w:r>
          </w:p>
        </w:tc>
      </w:tr>
      <w:tr w:rsidR="00FB59B6" w:rsidRPr="00121AF0" w14:paraId="096F1562" w14:textId="77777777" w:rsidTr="00FB59B6">
        <w:trPr>
          <w:trHeight w:val="1799"/>
        </w:trPr>
        <w:tc>
          <w:tcPr>
            <w:tcW w:w="3525" w:type="dxa"/>
          </w:tcPr>
          <w:p w14:paraId="1E7D114A" w14:textId="77777777" w:rsidR="00FB59B6" w:rsidRPr="00F9709E" w:rsidRDefault="00FB59B6" w:rsidP="00B60280">
            <w:pPr>
              <w:rPr>
                <w:rFonts w:asciiTheme="minorHAnsi" w:hAnsiTheme="minorHAnsi"/>
                <w:sz w:val="24"/>
                <w:szCs w:val="24"/>
              </w:rPr>
            </w:pPr>
          </w:p>
          <w:p w14:paraId="3F0D1628" w14:textId="77777777" w:rsidR="00FB59B6" w:rsidRPr="00F9709E" w:rsidRDefault="00FB59B6" w:rsidP="00B60280">
            <w:pPr>
              <w:rPr>
                <w:rFonts w:asciiTheme="minorHAnsi" w:hAnsiTheme="minorHAnsi"/>
                <w:sz w:val="24"/>
                <w:szCs w:val="24"/>
              </w:rPr>
            </w:pPr>
          </w:p>
          <w:p w14:paraId="7417C0F0" w14:textId="77777777" w:rsidR="003D7AF5" w:rsidRDefault="003D7AF5" w:rsidP="00B60280">
            <w:pPr>
              <w:rPr>
                <w:rFonts w:asciiTheme="minorHAnsi" w:hAnsiTheme="minorHAnsi"/>
                <w:sz w:val="24"/>
                <w:szCs w:val="24"/>
              </w:rPr>
            </w:pPr>
          </w:p>
          <w:p w14:paraId="4E51B12C" w14:textId="77777777" w:rsidR="003D7AF5" w:rsidRDefault="003D7AF5" w:rsidP="00B60280">
            <w:pPr>
              <w:rPr>
                <w:rFonts w:asciiTheme="minorHAnsi" w:hAnsiTheme="minorHAnsi"/>
                <w:sz w:val="24"/>
                <w:szCs w:val="24"/>
              </w:rPr>
            </w:pPr>
          </w:p>
          <w:p w14:paraId="2F06B3BC" w14:textId="77777777" w:rsidR="003D7AF5" w:rsidRDefault="003D7AF5" w:rsidP="00B60280">
            <w:pPr>
              <w:rPr>
                <w:rFonts w:asciiTheme="minorHAnsi" w:hAnsiTheme="minorHAnsi"/>
                <w:sz w:val="24"/>
                <w:szCs w:val="24"/>
              </w:rPr>
            </w:pPr>
          </w:p>
          <w:p w14:paraId="2F2A0977" w14:textId="77777777" w:rsidR="003D7AF5" w:rsidRDefault="003D7AF5" w:rsidP="00B60280">
            <w:pPr>
              <w:rPr>
                <w:rFonts w:asciiTheme="minorHAnsi" w:hAnsiTheme="minorHAnsi"/>
                <w:sz w:val="24"/>
                <w:szCs w:val="24"/>
              </w:rPr>
            </w:pPr>
          </w:p>
          <w:p w14:paraId="7AB9EFB8" w14:textId="77777777" w:rsidR="003D7AF5" w:rsidRDefault="003D7AF5" w:rsidP="00B60280">
            <w:pPr>
              <w:rPr>
                <w:rFonts w:asciiTheme="minorHAnsi" w:hAnsiTheme="minorHAnsi"/>
                <w:sz w:val="24"/>
                <w:szCs w:val="24"/>
              </w:rPr>
            </w:pPr>
          </w:p>
          <w:p w14:paraId="4A2E6FB6" w14:textId="77777777" w:rsidR="00FB59B6" w:rsidRPr="00F9709E" w:rsidRDefault="00FB59B6" w:rsidP="00B60280">
            <w:pPr>
              <w:rPr>
                <w:rFonts w:asciiTheme="minorHAnsi" w:hAnsiTheme="minorHAnsi"/>
                <w:sz w:val="24"/>
                <w:szCs w:val="24"/>
              </w:rPr>
            </w:pPr>
            <w:r w:rsidRPr="00F9709E">
              <w:rPr>
                <w:rFonts w:asciiTheme="minorHAnsi" w:hAnsiTheme="minorHAnsi"/>
                <w:sz w:val="24"/>
                <w:szCs w:val="24"/>
              </w:rPr>
              <w:lastRenderedPageBreak/>
              <w:t>Science</w:t>
            </w:r>
          </w:p>
        </w:tc>
        <w:tc>
          <w:tcPr>
            <w:tcW w:w="4006" w:type="dxa"/>
            <w:vAlign w:val="center"/>
          </w:tcPr>
          <w:p w14:paraId="72807B58" w14:textId="77777777" w:rsidR="00FB59B6" w:rsidRPr="00F9709E" w:rsidRDefault="005518C3" w:rsidP="002165C7">
            <w:pPr>
              <w:rPr>
                <w:rFonts w:asciiTheme="minorHAnsi" w:hAnsiTheme="minorHAnsi"/>
                <w:sz w:val="24"/>
                <w:szCs w:val="24"/>
              </w:rPr>
            </w:pPr>
            <w:r w:rsidRPr="00F9709E">
              <w:rPr>
                <w:rFonts w:asciiTheme="minorHAnsi" w:hAnsiTheme="minorHAnsi"/>
                <w:bCs/>
                <w:sz w:val="24"/>
                <w:szCs w:val="24"/>
              </w:rPr>
              <w:lastRenderedPageBreak/>
              <w:t>Design and conduct open-ended scientific investigations.</w:t>
            </w:r>
          </w:p>
        </w:tc>
        <w:tc>
          <w:tcPr>
            <w:tcW w:w="2985" w:type="dxa"/>
          </w:tcPr>
          <w:p w14:paraId="4608E431" w14:textId="77777777" w:rsidR="00F9709E" w:rsidRDefault="00F9709E" w:rsidP="00B227B0">
            <w:pPr>
              <w:spacing w:line="276" w:lineRule="auto"/>
              <w:rPr>
                <w:rFonts w:asciiTheme="minorHAnsi" w:hAnsiTheme="minorHAnsi"/>
                <w:sz w:val="24"/>
                <w:szCs w:val="24"/>
              </w:rPr>
            </w:pPr>
          </w:p>
          <w:p w14:paraId="5E270424" w14:textId="77777777" w:rsidR="003D7AF5" w:rsidRDefault="003D7AF5" w:rsidP="00F9709E">
            <w:pPr>
              <w:rPr>
                <w:rFonts w:asciiTheme="minorHAnsi" w:hAnsiTheme="minorHAnsi"/>
                <w:sz w:val="24"/>
                <w:szCs w:val="24"/>
              </w:rPr>
            </w:pPr>
          </w:p>
          <w:p w14:paraId="19D6B8D7" w14:textId="77777777" w:rsidR="003D7AF5" w:rsidRDefault="003D7AF5" w:rsidP="00F9709E">
            <w:pPr>
              <w:rPr>
                <w:rFonts w:asciiTheme="minorHAnsi" w:hAnsiTheme="minorHAnsi"/>
                <w:sz w:val="24"/>
                <w:szCs w:val="24"/>
              </w:rPr>
            </w:pPr>
          </w:p>
          <w:p w14:paraId="5D7DC8D3" w14:textId="77777777" w:rsidR="003D7AF5" w:rsidRDefault="003D7AF5" w:rsidP="00F9709E">
            <w:pPr>
              <w:rPr>
                <w:rFonts w:asciiTheme="minorHAnsi" w:hAnsiTheme="minorHAnsi"/>
                <w:sz w:val="24"/>
                <w:szCs w:val="24"/>
              </w:rPr>
            </w:pPr>
          </w:p>
          <w:p w14:paraId="3D8E33C0" w14:textId="77777777" w:rsidR="003D7AF5" w:rsidRDefault="003D7AF5" w:rsidP="00F9709E">
            <w:pPr>
              <w:rPr>
                <w:rFonts w:asciiTheme="minorHAnsi" w:hAnsiTheme="minorHAnsi"/>
                <w:sz w:val="24"/>
                <w:szCs w:val="24"/>
              </w:rPr>
            </w:pPr>
          </w:p>
          <w:p w14:paraId="13641236" w14:textId="77777777" w:rsidR="003D7AF5" w:rsidRDefault="003D7AF5" w:rsidP="00F9709E">
            <w:pPr>
              <w:rPr>
                <w:rFonts w:asciiTheme="minorHAnsi" w:hAnsiTheme="minorHAnsi"/>
                <w:sz w:val="24"/>
                <w:szCs w:val="24"/>
              </w:rPr>
            </w:pPr>
          </w:p>
          <w:p w14:paraId="011B63B5" w14:textId="77777777" w:rsidR="003D7AF5" w:rsidRDefault="003D7AF5" w:rsidP="00F9709E">
            <w:pPr>
              <w:rPr>
                <w:rFonts w:asciiTheme="minorHAnsi" w:hAnsiTheme="minorHAnsi"/>
                <w:sz w:val="24"/>
                <w:szCs w:val="24"/>
              </w:rPr>
            </w:pPr>
          </w:p>
          <w:p w14:paraId="12CCD22D" w14:textId="77777777" w:rsidR="00B227B0" w:rsidRPr="00F9709E" w:rsidRDefault="00B227B0" w:rsidP="00F9709E">
            <w:pPr>
              <w:rPr>
                <w:rFonts w:asciiTheme="minorHAnsi" w:hAnsiTheme="minorHAnsi"/>
                <w:sz w:val="24"/>
                <w:szCs w:val="24"/>
              </w:rPr>
            </w:pPr>
            <w:r w:rsidRPr="00F9709E">
              <w:rPr>
                <w:rFonts w:asciiTheme="minorHAnsi" w:hAnsiTheme="minorHAnsi"/>
                <w:sz w:val="24"/>
                <w:szCs w:val="24"/>
              </w:rPr>
              <w:lastRenderedPageBreak/>
              <w:t xml:space="preserve">I can </w:t>
            </w:r>
            <w:r w:rsidR="002165C7" w:rsidRPr="00F9709E">
              <w:rPr>
                <w:rFonts w:asciiTheme="minorHAnsi" w:hAnsiTheme="minorHAnsi"/>
                <w:sz w:val="24"/>
                <w:szCs w:val="24"/>
              </w:rPr>
              <w:t>establish and maintain friendships.</w:t>
            </w:r>
          </w:p>
          <w:p w14:paraId="56A7BD66" w14:textId="77777777" w:rsidR="00FB59B6" w:rsidRPr="00F9709E" w:rsidRDefault="00FB59B6" w:rsidP="00FB6EFC">
            <w:pPr>
              <w:rPr>
                <w:rFonts w:asciiTheme="minorHAnsi" w:hAnsiTheme="minorHAnsi"/>
                <w:b/>
                <w:sz w:val="24"/>
                <w:szCs w:val="24"/>
              </w:rPr>
            </w:pPr>
          </w:p>
        </w:tc>
        <w:tc>
          <w:tcPr>
            <w:tcW w:w="4082" w:type="dxa"/>
          </w:tcPr>
          <w:p w14:paraId="7C19C81B" w14:textId="77777777" w:rsidR="00FB59B6" w:rsidRDefault="00211096" w:rsidP="002165C7">
            <w:pPr>
              <w:rPr>
                <w:rFonts w:asciiTheme="minorHAnsi" w:hAnsiTheme="minorHAnsi"/>
                <w:b/>
                <w:sz w:val="24"/>
                <w:szCs w:val="24"/>
              </w:rPr>
            </w:pPr>
            <w:r w:rsidRPr="00F9709E">
              <w:rPr>
                <w:rFonts w:asciiTheme="minorHAnsi" w:hAnsiTheme="minorHAnsi"/>
                <w:b/>
                <w:sz w:val="24"/>
                <w:szCs w:val="24"/>
              </w:rPr>
              <w:lastRenderedPageBreak/>
              <w:t>Learning activity(s):</w:t>
            </w:r>
            <w:r w:rsidR="002165C7" w:rsidRPr="00F9709E">
              <w:rPr>
                <w:rFonts w:asciiTheme="minorHAnsi" w:hAnsiTheme="minorHAnsi"/>
                <w:b/>
                <w:sz w:val="24"/>
                <w:szCs w:val="24"/>
              </w:rPr>
              <w:t xml:space="preserve">  </w:t>
            </w:r>
          </w:p>
          <w:p w14:paraId="041EB870" w14:textId="77777777" w:rsidR="000066F4" w:rsidRDefault="00276C6F" w:rsidP="002165C7">
            <w:pPr>
              <w:rPr>
                <w:rFonts w:asciiTheme="minorHAnsi" w:hAnsiTheme="minorHAnsi"/>
                <w:sz w:val="24"/>
                <w:szCs w:val="24"/>
              </w:rPr>
            </w:pPr>
            <w:r>
              <w:rPr>
                <w:rFonts w:asciiTheme="minorHAnsi" w:hAnsiTheme="minorHAnsi"/>
                <w:sz w:val="24"/>
                <w:szCs w:val="24"/>
              </w:rPr>
              <w:t>Opening:  Invite students to t</w:t>
            </w:r>
            <w:r w:rsidR="00F5795F">
              <w:rPr>
                <w:rFonts w:asciiTheme="minorHAnsi" w:hAnsiTheme="minorHAnsi"/>
                <w:sz w:val="24"/>
                <w:szCs w:val="24"/>
              </w:rPr>
              <w:t xml:space="preserve">hink of a time when you’ve been involved in a group project that was very successful.  What contributed to the work or project being successful?  What roles did different members play and how </w:t>
            </w:r>
            <w:r w:rsidR="00F5795F">
              <w:rPr>
                <w:rFonts w:asciiTheme="minorHAnsi" w:hAnsiTheme="minorHAnsi"/>
                <w:sz w:val="24"/>
                <w:szCs w:val="24"/>
              </w:rPr>
              <w:lastRenderedPageBreak/>
              <w:t>were these roles decided?</w:t>
            </w:r>
            <w:r>
              <w:rPr>
                <w:rFonts w:asciiTheme="minorHAnsi" w:hAnsiTheme="minorHAnsi"/>
                <w:sz w:val="24"/>
                <w:szCs w:val="24"/>
              </w:rPr>
              <w:t xml:space="preserve"> This is a private reflection.  After a few minutes, invite students to share out within their groups.</w:t>
            </w:r>
          </w:p>
          <w:p w14:paraId="29964148" w14:textId="77777777" w:rsidR="00F5795F" w:rsidRDefault="00F5795F" w:rsidP="002165C7">
            <w:pPr>
              <w:rPr>
                <w:rFonts w:asciiTheme="minorHAnsi" w:hAnsiTheme="minorHAnsi"/>
                <w:sz w:val="24"/>
                <w:szCs w:val="24"/>
              </w:rPr>
            </w:pPr>
          </w:p>
          <w:p w14:paraId="04534186" w14:textId="77777777" w:rsidR="00F5795F" w:rsidRDefault="00276C6F" w:rsidP="002165C7">
            <w:pPr>
              <w:rPr>
                <w:rFonts w:asciiTheme="minorHAnsi" w:hAnsiTheme="minorHAnsi"/>
                <w:sz w:val="24"/>
                <w:szCs w:val="24"/>
              </w:rPr>
            </w:pPr>
            <w:r>
              <w:rPr>
                <w:rFonts w:asciiTheme="minorHAnsi" w:hAnsiTheme="minorHAnsi"/>
                <w:sz w:val="24"/>
                <w:szCs w:val="24"/>
              </w:rPr>
              <w:t>Next, instruct students to d</w:t>
            </w:r>
            <w:r w:rsidR="00F5795F">
              <w:rPr>
                <w:rFonts w:asciiTheme="minorHAnsi" w:hAnsiTheme="minorHAnsi"/>
                <w:sz w:val="24"/>
                <w:szCs w:val="24"/>
              </w:rPr>
              <w:t>ecid</w:t>
            </w:r>
            <w:r>
              <w:rPr>
                <w:rFonts w:asciiTheme="minorHAnsi" w:hAnsiTheme="minorHAnsi"/>
                <w:sz w:val="24"/>
                <w:szCs w:val="24"/>
              </w:rPr>
              <w:t>e which roles are needed in their</w:t>
            </w:r>
            <w:r w:rsidR="00F5795F">
              <w:rPr>
                <w:rFonts w:asciiTheme="minorHAnsi" w:hAnsiTheme="minorHAnsi"/>
                <w:sz w:val="24"/>
                <w:szCs w:val="24"/>
              </w:rPr>
              <w:t xml:space="preserve"> group to successfully complete this lab/scientific investigation.  </w:t>
            </w:r>
            <w:r>
              <w:rPr>
                <w:rFonts w:asciiTheme="minorHAnsi" w:hAnsiTheme="minorHAnsi"/>
                <w:sz w:val="24"/>
                <w:szCs w:val="24"/>
              </w:rPr>
              <w:t xml:space="preserve">Ask them to work with their </w:t>
            </w:r>
            <w:r w:rsidR="00F5795F">
              <w:rPr>
                <w:rFonts w:asciiTheme="minorHAnsi" w:hAnsiTheme="minorHAnsi"/>
                <w:sz w:val="24"/>
                <w:szCs w:val="24"/>
              </w:rPr>
              <w:t>group members to assign roles and es</w:t>
            </w:r>
            <w:r>
              <w:rPr>
                <w:rFonts w:asciiTheme="minorHAnsi" w:hAnsiTheme="minorHAnsi"/>
                <w:sz w:val="24"/>
                <w:szCs w:val="24"/>
              </w:rPr>
              <w:t>tablish 2-3 group rules that they</w:t>
            </w:r>
            <w:r w:rsidR="00F5795F">
              <w:rPr>
                <w:rFonts w:asciiTheme="minorHAnsi" w:hAnsiTheme="minorHAnsi"/>
                <w:sz w:val="24"/>
                <w:szCs w:val="24"/>
              </w:rPr>
              <w:t xml:space="preserve"> can all agree on.</w:t>
            </w:r>
          </w:p>
          <w:p w14:paraId="09056768" w14:textId="77777777" w:rsidR="00F5795F" w:rsidRDefault="00F5795F" w:rsidP="002165C7">
            <w:pPr>
              <w:rPr>
                <w:rFonts w:asciiTheme="minorHAnsi" w:hAnsiTheme="minorHAnsi"/>
                <w:sz w:val="24"/>
                <w:szCs w:val="24"/>
              </w:rPr>
            </w:pPr>
          </w:p>
          <w:p w14:paraId="2F5CBD53" w14:textId="77777777" w:rsidR="00F5795F" w:rsidRDefault="00F5795F" w:rsidP="002165C7">
            <w:pPr>
              <w:rPr>
                <w:rFonts w:asciiTheme="minorHAnsi" w:hAnsiTheme="minorHAnsi"/>
                <w:sz w:val="24"/>
                <w:szCs w:val="24"/>
              </w:rPr>
            </w:pPr>
            <w:r>
              <w:rPr>
                <w:rFonts w:asciiTheme="minorHAnsi" w:hAnsiTheme="minorHAnsi"/>
                <w:sz w:val="24"/>
                <w:szCs w:val="24"/>
              </w:rPr>
              <w:t>Invite groups to report out on the roles and/or rules they created.</w:t>
            </w:r>
          </w:p>
          <w:p w14:paraId="13D7EA01" w14:textId="77777777" w:rsidR="00F5795F" w:rsidRDefault="00F5795F" w:rsidP="002165C7">
            <w:pPr>
              <w:rPr>
                <w:rFonts w:asciiTheme="minorHAnsi" w:hAnsiTheme="minorHAnsi"/>
                <w:sz w:val="24"/>
                <w:szCs w:val="24"/>
              </w:rPr>
            </w:pPr>
          </w:p>
          <w:p w14:paraId="5D38DB77" w14:textId="77777777" w:rsidR="00F5795F" w:rsidRDefault="00F5795F" w:rsidP="002165C7">
            <w:pPr>
              <w:rPr>
                <w:rFonts w:asciiTheme="minorHAnsi" w:hAnsiTheme="minorHAnsi"/>
                <w:sz w:val="24"/>
                <w:szCs w:val="24"/>
              </w:rPr>
            </w:pPr>
            <w:r>
              <w:rPr>
                <w:rFonts w:asciiTheme="minorHAnsi" w:hAnsiTheme="minorHAnsi"/>
                <w:sz w:val="24"/>
                <w:szCs w:val="24"/>
              </w:rPr>
              <w:t xml:space="preserve">Closing Reflection:  </w:t>
            </w:r>
          </w:p>
          <w:p w14:paraId="6948396C" w14:textId="77777777" w:rsidR="00276C6F" w:rsidRDefault="00276C6F" w:rsidP="002165C7">
            <w:pPr>
              <w:rPr>
                <w:rFonts w:asciiTheme="minorHAnsi" w:hAnsiTheme="minorHAnsi"/>
                <w:sz w:val="24"/>
                <w:szCs w:val="24"/>
              </w:rPr>
            </w:pPr>
            <w:r>
              <w:rPr>
                <w:rFonts w:asciiTheme="minorHAnsi" w:hAnsiTheme="minorHAnsi"/>
                <w:sz w:val="24"/>
                <w:szCs w:val="24"/>
              </w:rPr>
              <w:t>How is this process of working in groups and identifying roles and rules similar to managing and maintaining friendships?</w:t>
            </w:r>
          </w:p>
          <w:p w14:paraId="12CFD23B" w14:textId="77777777" w:rsidR="00F5795F" w:rsidRDefault="00F5795F" w:rsidP="002165C7">
            <w:pPr>
              <w:rPr>
                <w:rFonts w:asciiTheme="minorHAnsi" w:hAnsiTheme="minorHAnsi"/>
                <w:sz w:val="24"/>
                <w:szCs w:val="24"/>
              </w:rPr>
            </w:pPr>
          </w:p>
          <w:p w14:paraId="49C0EDC9" w14:textId="77777777" w:rsidR="00F5795F" w:rsidRPr="00F5795F" w:rsidRDefault="00F5795F" w:rsidP="002165C7">
            <w:pPr>
              <w:rPr>
                <w:rFonts w:asciiTheme="minorHAnsi" w:hAnsiTheme="minorHAnsi"/>
                <w:sz w:val="24"/>
                <w:szCs w:val="24"/>
              </w:rPr>
            </w:pPr>
          </w:p>
        </w:tc>
      </w:tr>
    </w:tbl>
    <w:p w14:paraId="05941085" w14:textId="77777777" w:rsidR="00E15CA6" w:rsidRDefault="00E15CA6"/>
    <w:p w14:paraId="1C4A6F79" w14:textId="77777777" w:rsidR="00AD4E31" w:rsidRDefault="00AD4E31"/>
    <w:p w14:paraId="6EA32E6D" w14:textId="77777777" w:rsidR="00EE22AA" w:rsidRDefault="00EE22AA"/>
    <w:sectPr w:rsidR="00EE22AA" w:rsidSect="006819E3">
      <w:headerReference w:type="even" r:id="rId7"/>
      <w:headerReference w:type="default" r:id="rId8"/>
      <w:footerReference w:type="even" r:id="rId9"/>
      <w:footerReference w:type="default" r:id="rId10"/>
      <w:headerReference w:type="first" r:id="rId11"/>
      <w:footerReference w:type="first" r:id="rId12"/>
      <w:pgSz w:w="15840" w:h="12240" w:orient="landscape"/>
      <w:pgMar w:top="1260" w:right="720" w:bottom="270" w:left="720" w:header="99"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F6A51" w14:textId="77777777" w:rsidR="001A4A9D" w:rsidRDefault="001A4A9D" w:rsidP="00C23D58">
      <w:r>
        <w:separator/>
      </w:r>
    </w:p>
  </w:endnote>
  <w:endnote w:type="continuationSeparator" w:id="0">
    <w:p w14:paraId="54A10AAE" w14:textId="77777777" w:rsidR="001A4A9D" w:rsidRDefault="001A4A9D" w:rsidP="00C2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2E123" w14:textId="77777777" w:rsidR="006819E3" w:rsidRDefault="006819E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AC0C8" w14:textId="77777777" w:rsidR="006819E3" w:rsidRDefault="006819E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BE3E" w14:textId="77777777" w:rsidR="006819E3" w:rsidRDefault="006819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6CBC" w14:textId="77777777" w:rsidR="001A4A9D" w:rsidRDefault="001A4A9D" w:rsidP="00C23D58">
      <w:r>
        <w:separator/>
      </w:r>
    </w:p>
  </w:footnote>
  <w:footnote w:type="continuationSeparator" w:id="0">
    <w:p w14:paraId="6417EA24" w14:textId="77777777" w:rsidR="001A4A9D" w:rsidRDefault="001A4A9D" w:rsidP="00C23D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0014" w14:textId="77777777" w:rsidR="006819E3" w:rsidRDefault="006819E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790E" w14:textId="6BE6D997" w:rsidR="006819E3" w:rsidRDefault="006819E3" w:rsidP="006819E3">
    <w:pPr>
      <w:pStyle w:val="NormalWeb"/>
      <w:tabs>
        <w:tab w:val="center" w:pos="4680"/>
        <w:tab w:val="right" w:pos="9360"/>
      </w:tabs>
      <w:spacing w:before="0" w:beforeAutospacing="0" w:after="0" w:afterAutospacing="0"/>
      <w:jc w:val="center"/>
    </w:pPr>
    <w:r>
      <w:rPr>
        <w:rFonts w:eastAsia="Cambria"/>
        <w:color w:val="000000" w:themeColor="text1"/>
        <w:kern w:val="24"/>
      </w:rPr>
      <w:t xml:space="preserve">Developed by Metropolitan Nashville Public School                                                                    Downloaded from CASEL’s District Resource </w:t>
    </w:r>
    <w:r>
      <w:rPr>
        <w:rFonts w:eastAsia="Cambria"/>
        <w:color w:val="000000" w:themeColor="text1"/>
        <w:kern w:val="24"/>
      </w:rPr>
      <w:t>Center</w:t>
    </w:r>
    <w:bookmarkStart w:id="0" w:name="_GoBack"/>
    <w:bookmarkEnd w:id="0"/>
  </w:p>
  <w:p w14:paraId="4E741A3E" w14:textId="77777777" w:rsidR="006819E3" w:rsidRDefault="006819E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DEF30" w14:textId="77777777" w:rsidR="006819E3" w:rsidRDefault="006819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2F77"/>
    <w:multiLevelType w:val="hybridMultilevel"/>
    <w:tmpl w:val="E16A3FE2"/>
    <w:lvl w:ilvl="0" w:tplc="293C543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DA48C2"/>
    <w:multiLevelType w:val="hybridMultilevel"/>
    <w:tmpl w:val="288E225A"/>
    <w:lvl w:ilvl="0" w:tplc="3A321F9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5C513E9"/>
    <w:multiLevelType w:val="hybridMultilevel"/>
    <w:tmpl w:val="3E7C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903FD"/>
    <w:multiLevelType w:val="hybridMultilevel"/>
    <w:tmpl w:val="A19A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AC5DF5"/>
    <w:multiLevelType w:val="hybridMultilevel"/>
    <w:tmpl w:val="E0606DAA"/>
    <w:lvl w:ilvl="0" w:tplc="8412119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DC"/>
    <w:rsid w:val="0000442A"/>
    <w:rsid w:val="00004C8E"/>
    <w:rsid w:val="000066F4"/>
    <w:rsid w:val="000275EA"/>
    <w:rsid w:val="00036B66"/>
    <w:rsid w:val="00042B32"/>
    <w:rsid w:val="000462C7"/>
    <w:rsid w:val="000B2543"/>
    <w:rsid w:val="00103114"/>
    <w:rsid w:val="00115C61"/>
    <w:rsid w:val="0012038D"/>
    <w:rsid w:val="00121AF0"/>
    <w:rsid w:val="00140494"/>
    <w:rsid w:val="00146AB4"/>
    <w:rsid w:val="0015255E"/>
    <w:rsid w:val="001558B8"/>
    <w:rsid w:val="00162ACA"/>
    <w:rsid w:val="001661F8"/>
    <w:rsid w:val="00166852"/>
    <w:rsid w:val="0016770E"/>
    <w:rsid w:val="001A4A9D"/>
    <w:rsid w:val="001C0981"/>
    <w:rsid w:val="001D4B81"/>
    <w:rsid w:val="001E1C02"/>
    <w:rsid w:val="00211096"/>
    <w:rsid w:val="002165C7"/>
    <w:rsid w:val="00223563"/>
    <w:rsid w:val="00242DB5"/>
    <w:rsid w:val="00251122"/>
    <w:rsid w:val="00276C6F"/>
    <w:rsid w:val="002847E4"/>
    <w:rsid w:val="002B39D7"/>
    <w:rsid w:val="002E02A7"/>
    <w:rsid w:val="002E66C5"/>
    <w:rsid w:val="002E6BA1"/>
    <w:rsid w:val="00315586"/>
    <w:rsid w:val="0032532D"/>
    <w:rsid w:val="00325A90"/>
    <w:rsid w:val="0035295C"/>
    <w:rsid w:val="00377C31"/>
    <w:rsid w:val="0038559C"/>
    <w:rsid w:val="003A2C96"/>
    <w:rsid w:val="003C4706"/>
    <w:rsid w:val="003C787C"/>
    <w:rsid w:val="003D7AF5"/>
    <w:rsid w:val="004916AE"/>
    <w:rsid w:val="00497D9E"/>
    <w:rsid w:val="004F58AF"/>
    <w:rsid w:val="00503972"/>
    <w:rsid w:val="005518C3"/>
    <w:rsid w:val="005752A2"/>
    <w:rsid w:val="0058215D"/>
    <w:rsid w:val="00583C29"/>
    <w:rsid w:val="00626A8A"/>
    <w:rsid w:val="00671CAE"/>
    <w:rsid w:val="006819E3"/>
    <w:rsid w:val="006D28EF"/>
    <w:rsid w:val="006F0F47"/>
    <w:rsid w:val="007031D9"/>
    <w:rsid w:val="007218C7"/>
    <w:rsid w:val="00731434"/>
    <w:rsid w:val="00731A67"/>
    <w:rsid w:val="00735940"/>
    <w:rsid w:val="007367AD"/>
    <w:rsid w:val="00765D82"/>
    <w:rsid w:val="00791BF0"/>
    <w:rsid w:val="00792BDC"/>
    <w:rsid w:val="007C1488"/>
    <w:rsid w:val="007D3F4E"/>
    <w:rsid w:val="007D614D"/>
    <w:rsid w:val="007F7F2A"/>
    <w:rsid w:val="008230D4"/>
    <w:rsid w:val="0082578F"/>
    <w:rsid w:val="00843F4B"/>
    <w:rsid w:val="008442C1"/>
    <w:rsid w:val="00863598"/>
    <w:rsid w:val="008B0828"/>
    <w:rsid w:val="008B30EF"/>
    <w:rsid w:val="008B7887"/>
    <w:rsid w:val="008C0F9B"/>
    <w:rsid w:val="008F0061"/>
    <w:rsid w:val="008F7EC0"/>
    <w:rsid w:val="00905076"/>
    <w:rsid w:val="00910830"/>
    <w:rsid w:val="00917531"/>
    <w:rsid w:val="00926AD5"/>
    <w:rsid w:val="0096198B"/>
    <w:rsid w:val="00977D72"/>
    <w:rsid w:val="009808C5"/>
    <w:rsid w:val="00981C81"/>
    <w:rsid w:val="009A4100"/>
    <w:rsid w:val="009C1E2C"/>
    <w:rsid w:val="009C3F2B"/>
    <w:rsid w:val="009D2C81"/>
    <w:rsid w:val="00A02898"/>
    <w:rsid w:val="00A12174"/>
    <w:rsid w:val="00A17A3F"/>
    <w:rsid w:val="00A7401F"/>
    <w:rsid w:val="00AA1263"/>
    <w:rsid w:val="00AA2242"/>
    <w:rsid w:val="00AD4E31"/>
    <w:rsid w:val="00AD5D3C"/>
    <w:rsid w:val="00AD74DB"/>
    <w:rsid w:val="00AF2675"/>
    <w:rsid w:val="00B16337"/>
    <w:rsid w:val="00B227B0"/>
    <w:rsid w:val="00B419D0"/>
    <w:rsid w:val="00B60280"/>
    <w:rsid w:val="00B8743A"/>
    <w:rsid w:val="00C23597"/>
    <w:rsid w:val="00C23D58"/>
    <w:rsid w:val="00C75F66"/>
    <w:rsid w:val="00C85779"/>
    <w:rsid w:val="00C96F07"/>
    <w:rsid w:val="00CD3466"/>
    <w:rsid w:val="00CF6EB1"/>
    <w:rsid w:val="00D86B1C"/>
    <w:rsid w:val="00D91672"/>
    <w:rsid w:val="00DB33E4"/>
    <w:rsid w:val="00DB5063"/>
    <w:rsid w:val="00DD2E4F"/>
    <w:rsid w:val="00DF1528"/>
    <w:rsid w:val="00E00111"/>
    <w:rsid w:val="00E02DB2"/>
    <w:rsid w:val="00E15CA6"/>
    <w:rsid w:val="00E33260"/>
    <w:rsid w:val="00E36B47"/>
    <w:rsid w:val="00E56270"/>
    <w:rsid w:val="00E66DA7"/>
    <w:rsid w:val="00E937F9"/>
    <w:rsid w:val="00E95568"/>
    <w:rsid w:val="00EA139C"/>
    <w:rsid w:val="00EA6789"/>
    <w:rsid w:val="00EC1210"/>
    <w:rsid w:val="00ED6B3A"/>
    <w:rsid w:val="00EE22AA"/>
    <w:rsid w:val="00EE7268"/>
    <w:rsid w:val="00F10B6A"/>
    <w:rsid w:val="00F23F50"/>
    <w:rsid w:val="00F406B3"/>
    <w:rsid w:val="00F5795F"/>
    <w:rsid w:val="00F8643E"/>
    <w:rsid w:val="00F87204"/>
    <w:rsid w:val="00F9709E"/>
    <w:rsid w:val="00FA390E"/>
    <w:rsid w:val="00FA5DEA"/>
    <w:rsid w:val="00FB59B6"/>
    <w:rsid w:val="00FB6EFC"/>
    <w:rsid w:val="00FD0949"/>
    <w:rsid w:val="00FF00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981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3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2B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D6B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B3A"/>
    <w:rPr>
      <w:rFonts w:ascii="Tahoma" w:hAnsi="Tahoma" w:cs="Tahoma"/>
      <w:sz w:val="16"/>
      <w:szCs w:val="16"/>
    </w:rPr>
  </w:style>
  <w:style w:type="paragraph" w:styleId="ListParagraph">
    <w:name w:val="List Paragraph"/>
    <w:basedOn w:val="Normal"/>
    <w:uiPriority w:val="34"/>
    <w:qFormat/>
    <w:rsid w:val="00CD3466"/>
    <w:pPr>
      <w:ind w:left="720"/>
      <w:contextualSpacing/>
    </w:pPr>
  </w:style>
  <w:style w:type="paragraph" w:styleId="Header">
    <w:name w:val="header"/>
    <w:basedOn w:val="Normal"/>
    <w:link w:val="HeaderChar"/>
    <w:uiPriority w:val="99"/>
    <w:unhideWhenUsed/>
    <w:rsid w:val="00C23D58"/>
    <w:pPr>
      <w:tabs>
        <w:tab w:val="center" w:pos="4680"/>
        <w:tab w:val="right" w:pos="9360"/>
      </w:tabs>
    </w:pPr>
  </w:style>
  <w:style w:type="character" w:customStyle="1" w:styleId="HeaderChar">
    <w:name w:val="Header Char"/>
    <w:basedOn w:val="DefaultParagraphFont"/>
    <w:link w:val="Header"/>
    <w:uiPriority w:val="99"/>
    <w:rsid w:val="00C23D58"/>
  </w:style>
  <w:style w:type="paragraph" w:styleId="Footer">
    <w:name w:val="footer"/>
    <w:basedOn w:val="Normal"/>
    <w:link w:val="FooterChar"/>
    <w:uiPriority w:val="99"/>
    <w:unhideWhenUsed/>
    <w:rsid w:val="00C23D58"/>
    <w:pPr>
      <w:tabs>
        <w:tab w:val="center" w:pos="4680"/>
        <w:tab w:val="right" w:pos="9360"/>
      </w:tabs>
    </w:pPr>
  </w:style>
  <w:style w:type="character" w:customStyle="1" w:styleId="FooterChar">
    <w:name w:val="Footer Char"/>
    <w:basedOn w:val="DefaultParagraphFont"/>
    <w:link w:val="Footer"/>
    <w:uiPriority w:val="99"/>
    <w:rsid w:val="00C23D58"/>
  </w:style>
  <w:style w:type="character" w:styleId="CommentReference">
    <w:name w:val="annotation reference"/>
    <w:basedOn w:val="DefaultParagraphFont"/>
    <w:uiPriority w:val="99"/>
    <w:semiHidden/>
    <w:unhideWhenUsed/>
    <w:rsid w:val="00843F4B"/>
    <w:rPr>
      <w:sz w:val="16"/>
      <w:szCs w:val="16"/>
    </w:rPr>
  </w:style>
  <w:style w:type="paragraph" w:styleId="CommentText">
    <w:name w:val="annotation text"/>
    <w:basedOn w:val="Normal"/>
    <w:link w:val="CommentTextChar"/>
    <w:uiPriority w:val="99"/>
    <w:semiHidden/>
    <w:unhideWhenUsed/>
    <w:rsid w:val="00843F4B"/>
    <w:rPr>
      <w:sz w:val="20"/>
      <w:szCs w:val="20"/>
    </w:rPr>
  </w:style>
  <w:style w:type="character" w:customStyle="1" w:styleId="CommentTextChar">
    <w:name w:val="Comment Text Char"/>
    <w:basedOn w:val="DefaultParagraphFont"/>
    <w:link w:val="CommentText"/>
    <w:uiPriority w:val="99"/>
    <w:semiHidden/>
    <w:rsid w:val="00843F4B"/>
    <w:rPr>
      <w:sz w:val="20"/>
      <w:szCs w:val="20"/>
    </w:rPr>
  </w:style>
  <w:style w:type="paragraph" w:styleId="CommentSubject">
    <w:name w:val="annotation subject"/>
    <w:basedOn w:val="CommentText"/>
    <w:next w:val="CommentText"/>
    <w:link w:val="CommentSubjectChar"/>
    <w:uiPriority w:val="99"/>
    <w:semiHidden/>
    <w:unhideWhenUsed/>
    <w:rsid w:val="00843F4B"/>
    <w:rPr>
      <w:b/>
      <w:bCs/>
    </w:rPr>
  </w:style>
  <w:style w:type="character" w:customStyle="1" w:styleId="CommentSubjectChar">
    <w:name w:val="Comment Subject Char"/>
    <w:basedOn w:val="CommentTextChar"/>
    <w:link w:val="CommentSubject"/>
    <w:uiPriority w:val="99"/>
    <w:semiHidden/>
    <w:rsid w:val="00843F4B"/>
    <w:rPr>
      <w:b/>
      <w:bCs/>
      <w:sz w:val="20"/>
      <w:szCs w:val="20"/>
    </w:rPr>
  </w:style>
  <w:style w:type="paragraph" w:customStyle="1" w:styleId="Default">
    <w:name w:val="Default"/>
    <w:rsid w:val="002E66C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6819E3"/>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1986">
      <w:bodyDiv w:val="1"/>
      <w:marLeft w:val="0"/>
      <w:marRight w:val="0"/>
      <w:marTop w:val="0"/>
      <w:marBottom w:val="0"/>
      <w:divBdr>
        <w:top w:val="none" w:sz="0" w:space="0" w:color="auto"/>
        <w:left w:val="none" w:sz="0" w:space="0" w:color="auto"/>
        <w:bottom w:val="none" w:sz="0" w:space="0" w:color="auto"/>
        <w:right w:val="none" w:sz="0" w:space="0" w:color="auto"/>
      </w:divBdr>
    </w:div>
    <w:div w:id="21467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670</Words>
  <Characters>3823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DECONSTRUCTING the COMMON COR</vt:lpstr>
    </vt:vector>
  </TitlesOfParts>
  <Company>Metropolitan Nashville Public Schools</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the COMMON COR</dc:title>
  <dc:creator>Marjorie Cave</dc:creator>
  <cp:lastModifiedBy>Dutch Bickley</cp:lastModifiedBy>
  <cp:revision>4</cp:revision>
  <cp:lastPrinted>2016-03-03T02:59:00Z</cp:lastPrinted>
  <dcterms:created xsi:type="dcterms:W3CDTF">2016-03-03T02:59:00Z</dcterms:created>
  <dcterms:modified xsi:type="dcterms:W3CDTF">2017-03-19T18:49:00Z</dcterms:modified>
</cp:coreProperties>
</file>